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8C" w:rsidRPr="00AC318C" w:rsidRDefault="00AC318C" w:rsidP="00AC318C">
      <w:pPr>
        <w:ind w:right="-2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Statement of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Enforceability of a Decision</w:t>
      </w:r>
    </w:p>
    <w:p w:rsidR="00AC318C" w:rsidRPr="003B4AB7" w:rsidRDefault="00AC318C" w:rsidP="00AC318C">
      <w:pPr>
        <w:ind w:right="-22"/>
        <w:jc w:val="center"/>
        <w:rPr>
          <w:rFonts w:ascii="Times New Roman" w:eastAsia="Times New Roman" w:hAnsi="Times New Roman" w:cs="Times New Roman"/>
          <w:b/>
          <w:sz w:val="24"/>
          <w:szCs w:val="28"/>
          <w:lang w:val="en-US"/>
        </w:rPr>
      </w:pPr>
      <w:r w:rsidRPr="003B4AB7">
        <w:rPr>
          <w:rFonts w:ascii="Times New Roman" w:eastAsia="Times New Roman" w:hAnsi="Times New Roman" w:cs="Times New Roman"/>
          <w:b/>
          <w:sz w:val="24"/>
          <w:szCs w:val="28"/>
          <w:lang w:val="en-US"/>
        </w:rPr>
        <w:t xml:space="preserve">(Article 25(1) </w:t>
      </w:r>
      <w:r>
        <w:rPr>
          <w:rFonts w:ascii="Times New Roman" w:eastAsia="Times New Roman" w:hAnsi="Times New Roman" w:cs="Times New Roman"/>
          <w:b/>
          <w:i/>
          <w:sz w:val="24"/>
          <w:szCs w:val="28"/>
          <w:lang w:val="en-US"/>
        </w:rPr>
        <w:t>b</w:t>
      </w:r>
      <w:r w:rsidRPr="003B4AB7">
        <w:rPr>
          <w:rFonts w:ascii="Times New Roman" w:eastAsia="Times New Roman" w:hAnsi="Times New Roman" w:cs="Times New Roman"/>
          <w:b/>
          <w:i/>
          <w:sz w:val="24"/>
          <w:szCs w:val="28"/>
          <w:lang w:val="en-US"/>
        </w:rPr>
        <w:t>)</w:t>
      </w:r>
      <w:r w:rsidRPr="003B4AB7">
        <w:rPr>
          <w:rFonts w:ascii="Times New Roman" w:eastAsia="Times New Roman" w:hAnsi="Times New Roman" w:cs="Times New Roman"/>
          <w:b/>
          <w:sz w:val="24"/>
          <w:szCs w:val="28"/>
          <w:lang w:val="en-US"/>
        </w:rPr>
        <w:t>)</w:t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318C" w:rsidRPr="003B4AB7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Pr="003B4AB7">
        <w:rPr>
          <w:rFonts w:ascii="Times New Roman" w:eastAsia="Times New Roman" w:hAnsi="Times New Roman" w:cs="Times New Roman"/>
          <w:sz w:val="24"/>
          <w:szCs w:val="24"/>
          <w:lang w:val="en-US"/>
        </w:rPr>
        <w:t>Name of the State of origin of the decision:</w:t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B4AB7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gramStart"/>
      <w:r w:rsidRPr="003B4AB7">
        <w:rPr>
          <w:rFonts w:ascii="Times New Roman" w:eastAsia="Times New Roman" w:hAnsi="Times New Roman" w:cs="Times New Roman"/>
          <w:sz w:val="24"/>
          <w:szCs w:val="24"/>
          <w:lang w:val="en-US"/>
        </w:rPr>
        <w:t>identify</w:t>
      </w:r>
      <w:proofErr w:type="gramEnd"/>
      <w:r w:rsidRPr="003B4AB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territorial unit if applicable)</w:t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r w:rsidRPr="003B4AB7">
        <w:rPr>
          <w:rFonts w:ascii="Times New Roman" w:eastAsia="Times New Roman" w:hAnsi="Times New Roman" w:cs="Times New Roman"/>
          <w:sz w:val="24"/>
          <w:szCs w:val="24"/>
          <w:lang w:val="en-US"/>
        </w:rPr>
        <w:t>Competent authority issuing the Statement</w:t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2.1. Name:</w:t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2.2. Address:</w:t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2.3. Telephone number:</w:t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2.4. Fax number:</w:t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2.5. E-mail:</w:t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3. The decision</w:t>
      </w:r>
      <w:r w:rsidRPr="003B4A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:rsidR="00AC318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318C" w:rsidRPr="005A140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3.1.</w:t>
      </w:r>
      <w:r w:rsidRPr="005A140C">
        <w:rPr>
          <w:rFonts w:ascii="Times New Roman" w:eastAsia="Times New Roman" w:hAnsi="Times New Roman" w:cs="Times New Roman"/>
          <w:b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Type of authority: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judicial authority or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administrative authority</w:t>
      </w:r>
      <w:r w:rsidRPr="003B4AB7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2"/>
      </w:r>
    </w:p>
    <w:p w:rsidR="00AC318C" w:rsidRPr="005A140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.2.</w:t>
      </w:r>
      <w:r w:rsidRPr="005A140C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Name and place of authority:</w:t>
      </w:r>
    </w:p>
    <w:p w:rsidR="00AC318C" w:rsidRPr="005A140C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.3.</w:t>
      </w:r>
      <w:r w:rsidRPr="005A140C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(</w:t>
      </w:r>
      <w:proofErr w:type="gramStart"/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address</w:t>
      </w:r>
      <w:proofErr w:type="gramEnd"/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if applicable)</w:t>
      </w:r>
    </w:p>
    <w:p w:rsidR="00AC318C" w:rsidRPr="005A140C" w:rsidRDefault="00AC318C" w:rsidP="00AC318C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.4.</w:t>
      </w:r>
      <w:r w:rsidRPr="005A140C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Date of the decision: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/mm/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yyyy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)</w:t>
      </w:r>
    </w:p>
    <w:p w:rsidR="00AC318C" w:rsidRPr="005A140C" w:rsidRDefault="00AC318C" w:rsidP="00AC318C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.5.</w:t>
      </w:r>
      <w:r w:rsidRPr="005A140C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Date of effect of the decision: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/mm/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yyyy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)</w:t>
      </w:r>
    </w:p>
    <w:p w:rsidR="00AC318C" w:rsidRPr="005A140C" w:rsidRDefault="00AC318C" w:rsidP="00AC318C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.6.</w:t>
      </w:r>
      <w:r w:rsidRPr="005A140C">
        <w:rPr>
          <w:rFonts w:ascii="Times New Roman" w:eastAsia="Times New Roman" w:hAnsi="Times New Roman" w:cs="Times New Roman"/>
          <w:sz w:val="22"/>
          <w:szCs w:val="24"/>
          <w:lang w:val="en-US" w:eastAsia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Reference number of the decision:</w:t>
      </w:r>
    </w:p>
    <w:p w:rsidR="00AC318C" w:rsidRPr="005A140C" w:rsidRDefault="00AC318C" w:rsidP="00AC318C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.7. Name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 of the parties to the decision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:rsidR="00AC318C" w:rsidRPr="003B4AB7" w:rsidRDefault="00AC318C" w:rsidP="00AC318C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318C" w:rsidRPr="00586B86" w:rsidRDefault="00AC318C" w:rsidP="00AC318C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4.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The decision is enforceable in the State of origin</w:t>
      </w:r>
    </w:p>
    <w:p w:rsidR="00AC318C" w:rsidRPr="00586B86" w:rsidRDefault="00AC318C" w:rsidP="00AC318C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318C" w:rsidRPr="00EA18B8" w:rsidRDefault="00AC318C" w:rsidP="00AC318C">
      <w:pPr>
        <w:tabs>
          <w:tab w:val="left" w:pos="3969"/>
          <w:tab w:val="left" w:pos="5954"/>
          <w:tab w:val="left" w:pos="8222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Name: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 xml:space="preserve">(in block letters) 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 xml:space="preserve">Date: 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>(</w:t>
      </w:r>
      <w:proofErr w:type="spellStart"/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dd</w:t>
      </w:r>
      <w:proofErr w:type="spellEnd"/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/mm/</w:t>
      </w:r>
      <w:proofErr w:type="spellStart"/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yyyy</w:t>
      </w:r>
      <w:proofErr w:type="spellEnd"/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)</w:t>
      </w:r>
    </w:p>
    <w:p w:rsidR="00AC318C" w:rsidRDefault="00AC318C" w:rsidP="00AC318C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Name of the official from the competent authority of the State of origin</w:t>
      </w:r>
    </w:p>
    <w:p w:rsidR="00AC318C" w:rsidRDefault="00AC318C" w:rsidP="00AC318C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</w:p>
    <w:p w:rsidR="00AC318C" w:rsidRPr="003B4AB7" w:rsidRDefault="00AC318C" w:rsidP="00AC318C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This Statement</w:t>
      </w:r>
      <w:r w:rsidRPr="003B4AB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3B4AB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of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Enforceability of a Decision</w:t>
      </w:r>
      <w:bookmarkStart w:id="0" w:name="_GoBack"/>
      <w:bookmarkEnd w:id="0"/>
      <w:r w:rsidRPr="003B4AB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was completed by the official from the competent authority of the State of origin whose name appears above and is transmitted by the requesting Central Authority. </w:t>
      </w:r>
    </w:p>
    <w:p w:rsidR="00AC318C" w:rsidRPr="005050A0" w:rsidRDefault="00AC318C" w:rsidP="00AC318C">
      <w:pPr>
        <w:ind w:right="-22"/>
        <w:jc w:val="both"/>
        <w:rPr>
          <w:rFonts w:ascii="Times New Roman" w:hAnsi="Times New Roman" w:cs="Times New Roman"/>
          <w:lang w:val="en-US"/>
        </w:rPr>
      </w:pPr>
    </w:p>
    <w:p w:rsidR="00AC318C" w:rsidRPr="00EA18B8" w:rsidRDefault="00AC318C" w:rsidP="00AC318C">
      <w:pPr>
        <w:tabs>
          <w:tab w:val="left" w:pos="3969"/>
          <w:tab w:val="left" w:pos="5954"/>
          <w:tab w:val="left" w:pos="8222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Name: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 xml:space="preserve">(in block letters) 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 xml:space="preserve">Date: 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>(</w:t>
      </w:r>
      <w:proofErr w:type="spellStart"/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dd</w:t>
      </w:r>
      <w:proofErr w:type="spellEnd"/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/mm/</w:t>
      </w:r>
      <w:proofErr w:type="spellStart"/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yyyy</w:t>
      </w:r>
      <w:proofErr w:type="spellEnd"/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)</w:t>
      </w:r>
    </w:p>
    <w:p w:rsidR="00AC318C" w:rsidRDefault="00AC318C" w:rsidP="00AC318C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Authorised represe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ntative of the Central Authority</w:t>
      </w:r>
    </w:p>
    <w:p w:rsidR="00AC318C" w:rsidRDefault="00AC318C" w:rsidP="00AC318C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</w:p>
    <w:p w:rsidR="00AC318C" w:rsidRDefault="00AC318C" w:rsidP="00AC318C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Requesting Central Authority reference number:</w:t>
      </w:r>
    </w:p>
    <w:p w:rsidR="00AC318C" w:rsidRPr="003B4AB7" w:rsidRDefault="00AC318C" w:rsidP="00AC318C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(For Central Authority use only)</w:t>
      </w:r>
    </w:p>
    <w:p w:rsidR="00AC318C" w:rsidRPr="003B4AB7" w:rsidRDefault="00AC318C" w:rsidP="00AC318C">
      <w:pPr>
        <w:rPr>
          <w:lang w:val="en-US"/>
        </w:rPr>
      </w:pPr>
    </w:p>
    <w:p w:rsidR="00F32E1E" w:rsidRPr="00AC318C" w:rsidRDefault="00F32E1E">
      <w:pPr>
        <w:rPr>
          <w:lang w:val="en-US"/>
        </w:rPr>
      </w:pPr>
    </w:p>
    <w:sectPr w:rsidR="00F32E1E" w:rsidRPr="00AC318C" w:rsidSect="001C1E68">
      <w:pgSz w:w="11900" w:h="16840"/>
      <w:pgMar w:top="1134" w:right="567" w:bottom="1134" w:left="1418" w:header="0" w:footer="0" w:gutter="0"/>
      <w:cols w:space="0" w:equalWidth="0">
        <w:col w:w="9913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EEE" w:rsidRDefault="000C7EEE" w:rsidP="00AC318C">
      <w:r>
        <w:separator/>
      </w:r>
    </w:p>
  </w:endnote>
  <w:endnote w:type="continuationSeparator" w:id="0">
    <w:p w:rsidR="000C7EEE" w:rsidRDefault="000C7EEE" w:rsidP="00AC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EEE" w:rsidRDefault="000C7EEE" w:rsidP="00AC318C">
      <w:r>
        <w:separator/>
      </w:r>
    </w:p>
  </w:footnote>
  <w:footnote w:type="continuationSeparator" w:id="0">
    <w:p w:rsidR="000C7EEE" w:rsidRDefault="000C7EEE" w:rsidP="00AC318C">
      <w:r>
        <w:continuationSeparator/>
      </w:r>
    </w:p>
  </w:footnote>
  <w:footnote w:id="1">
    <w:p w:rsidR="00AC318C" w:rsidRPr="00936A85" w:rsidRDefault="00AC318C" w:rsidP="00AC318C">
      <w:pPr>
        <w:pStyle w:val="a3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36A85">
        <w:rPr>
          <w:rStyle w:val="a5"/>
          <w:rFonts w:ascii="Times New Roman" w:hAnsi="Times New Roman" w:cs="Times New Roman"/>
          <w:szCs w:val="18"/>
        </w:rPr>
        <w:footnoteRef/>
      </w:r>
      <w:r w:rsidRPr="00231483">
        <w:rPr>
          <w:rFonts w:ascii="Times New Roman" w:hAnsi="Times New Roman" w:cs="Times New Roman"/>
          <w:szCs w:val="18"/>
          <w:lang w:val="en-US"/>
        </w:rPr>
        <w:t> </w:t>
      </w:r>
      <w:r w:rsidRPr="00936A85">
        <w:rPr>
          <w:rFonts w:ascii="Times New Roman" w:hAnsi="Times New Roman" w:cs="Times New Roman"/>
          <w:szCs w:val="18"/>
          <w:lang w:val="en-US"/>
        </w:rPr>
        <w:t>For the definition of decision see Article 19(1)</w:t>
      </w:r>
    </w:p>
  </w:footnote>
  <w:footnote w:id="2">
    <w:p w:rsidR="00AC318C" w:rsidRPr="00936A85" w:rsidRDefault="00AC318C" w:rsidP="00AC318C">
      <w:pPr>
        <w:pStyle w:val="a3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36A85">
        <w:rPr>
          <w:rStyle w:val="a5"/>
          <w:rFonts w:ascii="Times New Roman" w:hAnsi="Times New Roman" w:cs="Times New Roman"/>
          <w:szCs w:val="18"/>
        </w:rPr>
        <w:footnoteRef/>
      </w:r>
      <w:r w:rsidRPr="00231483">
        <w:rPr>
          <w:rFonts w:ascii="Times New Roman" w:hAnsi="Times New Roman" w:cs="Times New Roman"/>
          <w:szCs w:val="18"/>
          <w:lang w:val="en-US"/>
        </w:rPr>
        <w:t> </w:t>
      </w:r>
      <w:r w:rsidRPr="00936A85">
        <w:rPr>
          <w:rFonts w:ascii="Times New Roman" w:hAnsi="Times New Roman" w:cs="Times New Roman"/>
          <w:szCs w:val="18"/>
          <w:lang w:val="en-US"/>
        </w:rPr>
        <w:t>The Administrative Authority referred to in this Statement meets the requirements of Article 19(3)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18C"/>
    <w:rsid w:val="000C7EEE"/>
    <w:rsid w:val="001F5D11"/>
    <w:rsid w:val="00AC318C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8C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C318C"/>
  </w:style>
  <w:style w:type="character" w:customStyle="1" w:styleId="a4">
    <w:name w:val="Текст сноски Знак"/>
    <w:basedOn w:val="a0"/>
    <w:link w:val="a3"/>
    <w:uiPriority w:val="99"/>
    <w:semiHidden/>
    <w:rsid w:val="00AC318C"/>
    <w:rPr>
      <w:rFonts w:ascii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C31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8C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C318C"/>
  </w:style>
  <w:style w:type="character" w:customStyle="1" w:styleId="a4">
    <w:name w:val="Текст сноски Знак"/>
    <w:basedOn w:val="a0"/>
    <w:link w:val="a3"/>
    <w:uiPriority w:val="99"/>
    <w:semiHidden/>
    <w:rsid w:val="00AC318C"/>
    <w:rPr>
      <w:rFonts w:ascii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C31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1</cp:revision>
  <cp:lastPrinted>2018-06-06T07:51:00Z</cp:lastPrinted>
  <dcterms:created xsi:type="dcterms:W3CDTF">2018-06-06T07:49:00Z</dcterms:created>
  <dcterms:modified xsi:type="dcterms:W3CDTF">2018-06-06T07:51:00Z</dcterms:modified>
</cp:coreProperties>
</file>