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586" w:rsidRPr="00D76036" w:rsidRDefault="00963586" w:rsidP="00963586">
      <w:pPr>
        <w:spacing w:after="200" w:line="276" w:lineRule="auto"/>
        <w:rPr>
          <w:sz w:val="30"/>
          <w:szCs w:val="30"/>
        </w:rPr>
      </w:pPr>
      <w:r w:rsidRPr="00D76036">
        <w:rPr>
          <w:sz w:val="30"/>
          <w:szCs w:val="30"/>
        </w:rPr>
        <w:tab/>
      </w:r>
      <w:r w:rsidRPr="00D76036">
        <w:rPr>
          <w:sz w:val="30"/>
          <w:szCs w:val="30"/>
        </w:rPr>
        <w:tab/>
      </w:r>
      <w:r w:rsidRPr="00D76036">
        <w:rPr>
          <w:sz w:val="30"/>
          <w:szCs w:val="30"/>
        </w:rPr>
        <w:tab/>
      </w:r>
      <w:r w:rsidRPr="00D76036">
        <w:rPr>
          <w:sz w:val="30"/>
          <w:szCs w:val="30"/>
        </w:rPr>
        <w:tab/>
      </w:r>
      <w:r w:rsidRPr="00D76036">
        <w:rPr>
          <w:sz w:val="30"/>
          <w:szCs w:val="30"/>
        </w:rPr>
        <w:tab/>
      </w:r>
      <w:r w:rsidRPr="00D76036">
        <w:rPr>
          <w:sz w:val="30"/>
          <w:szCs w:val="30"/>
        </w:rPr>
        <w:tab/>
      </w:r>
      <w:r w:rsidRPr="00D76036">
        <w:rPr>
          <w:sz w:val="30"/>
          <w:szCs w:val="30"/>
        </w:rPr>
        <w:tab/>
      </w:r>
      <w:r w:rsidRPr="00D76036">
        <w:rPr>
          <w:sz w:val="30"/>
          <w:szCs w:val="30"/>
        </w:rPr>
        <w:tab/>
      </w:r>
      <w:r w:rsidRPr="00D76036">
        <w:rPr>
          <w:sz w:val="30"/>
          <w:szCs w:val="30"/>
        </w:rPr>
        <w:tab/>
      </w:r>
      <w:r w:rsidRPr="00D76036">
        <w:rPr>
          <w:sz w:val="30"/>
          <w:szCs w:val="30"/>
        </w:rPr>
        <w:tab/>
        <w:t>Проект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908"/>
        <w:gridCol w:w="991"/>
        <w:gridCol w:w="1305"/>
        <w:gridCol w:w="544"/>
        <w:gridCol w:w="740"/>
        <w:gridCol w:w="2318"/>
        <w:gridCol w:w="22"/>
      </w:tblGrid>
      <w:tr w:rsidR="00963586" w:rsidRPr="00D76036" w:rsidTr="00963586">
        <w:trPr>
          <w:gridAfter w:val="1"/>
          <w:wAfter w:w="22" w:type="dxa"/>
          <w:trHeight w:val="1257"/>
        </w:trPr>
        <w:tc>
          <w:tcPr>
            <w:tcW w:w="4899" w:type="dxa"/>
            <w:gridSpan w:val="2"/>
          </w:tcPr>
          <w:p w:rsidR="00963586" w:rsidRPr="00D76036" w:rsidRDefault="00963586" w:rsidP="00963586">
            <w:pPr>
              <w:pStyle w:val="aff2"/>
              <w:keepNext w:val="0"/>
              <w:tabs>
                <w:tab w:val="left" w:pos="3968"/>
                <w:tab w:val="left" w:pos="4508"/>
                <w:tab w:val="left" w:pos="4688"/>
                <w:tab w:val="left" w:pos="8468"/>
              </w:tabs>
              <w:jc w:val="center"/>
              <w:rPr>
                <w:caps/>
                <w:szCs w:val="30"/>
                <w:lang w:val="be-BY"/>
              </w:rPr>
            </w:pPr>
            <w:r w:rsidRPr="00D76036">
              <w:rPr>
                <w:caps/>
                <w:szCs w:val="30"/>
                <w:lang w:val="be-BY"/>
              </w:rPr>
              <w:t xml:space="preserve">Міністэрства юстыцыі </w:t>
            </w:r>
          </w:p>
          <w:p w:rsidR="00963586" w:rsidRPr="00D76036" w:rsidRDefault="00963586" w:rsidP="00963586">
            <w:pPr>
              <w:pStyle w:val="aff2"/>
              <w:keepNext w:val="0"/>
              <w:tabs>
                <w:tab w:val="left" w:pos="3968"/>
                <w:tab w:val="left" w:pos="4508"/>
                <w:tab w:val="left" w:pos="4688"/>
                <w:tab w:val="left" w:pos="8468"/>
              </w:tabs>
              <w:jc w:val="center"/>
              <w:rPr>
                <w:caps/>
                <w:szCs w:val="30"/>
                <w:lang w:val="be-BY"/>
              </w:rPr>
            </w:pPr>
            <w:r w:rsidRPr="00D76036">
              <w:rPr>
                <w:caps/>
                <w:szCs w:val="30"/>
                <w:lang w:val="be-BY"/>
              </w:rPr>
              <w:t>Рэспублікі  Беларусь</w:t>
            </w:r>
          </w:p>
          <w:p w:rsidR="00963586" w:rsidRPr="00D76036" w:rsidRDefault="00963586" w:rsidP="00963586">
            <w:pPr>
              <w:spacing w:line="28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4907" w:type="dxa"/>
            <w:gridSpan w:val="4"/>
          </w:tcPr>
          <w:p w:rsidR="00963586" w:rsidRPr="00D76036" w:rsidRDefault="00963586" w:rsidP="00963586">
            <w:pPr>
              <w:pStyle w:val="aff2"/>
              <w:keepNext w:val="0"/>
              <w:tabs>
                <w:tab w:val="left" w:pos="3968"/>
                <w:tab w:val="left" w:pos="4508"/>
                <w:tab w:val="left" w:pos="4688"/>
                <w:tab w:val="left" w:pos="8468"/>
              </w:tabs>
              <w:jc w:val="center"/>
              <w:rPr>
                <w:caps/>
                <w:szCs w:val="30"/>
                <w:lang w:val="be-BY"/>
              </w:rPr>
            </w:pPr>
            <w:r w:rsidRPr="00D76036">
              <w:rPr>
                <w:caps/>
                <w:szCs w:val="30"/>
              </w:rPr>
              <w:t>Министерство юстиции</w:t>
            </w:r>
          </w:p>
          <w:p w:rsidR="00963586" w:rsidRPr="00D76036" w:rsidRDefault="00963586" w:rsidP="00963586">
            <w:pPr>
              <w:pStyle w:val="aff2"/>
              <w:keepNext w:val="0"/>
              <w:tabs>
                <w:tab w:val="left" w:pos="3968"/>
                <w:tab w:val="left" w:pos="4508"/>
                <w:tab w:val="left" w:pos="4688"/>
                <w:tab w:val="left" w:pos="8468"/>
              </w:tabs>
              <w:jc w:val="center"/>
              <w:rPr>
                <w:caps/>
                <w:szCs w:val="30"/>
              </w:rPr>
            </w:pPr>
            <w:r w:rsidRPr="00D76036">
              <w:rPr>
                <w:caps/>
                <w:szCs w:val="30"/>
              </w:rPr>
              <w:t>Республики  Беларусь</w:t>
            </w:r>
          </w:p>
          <w:p w:rsidR="00963586" w:rsidRPr="00D76036" w:rsidRDefault="00963586" w:rsidP="00963586">
            <w:pPr>
              <w:spacing w:line="280" w:lineRule="exact"/>
              <w:jc w:val="center"/>
              <w:rPr>
                <w:sz w:val="30"/>
                <w:szCs w:val="30"/>
              </w:rPr>
            </w:pPr>
          </w:p>
        </w:tc>
      </w:tr>
      <w:tr w:rsidR="00963586" w:rsidRPr="00D76036" w:rsidTr="00963586">
        <w:trPr>
          <w:gridAfter w:val="1"/>
          <w:wAfter w:w="22" w:type="dxa"/>
          <w:trHeight w:val="1180"/>
        </w:trPr>
        <w:tc>
          <w:tcPr>
            <w:tcW w:w="4899" w:type="dxa"/>
            <w:gridSpan w:val="2"/>
          </w:tcPr>
          <w:p w:rsidR="00963586" w:rsidRPr="00D76036" w:rsidRDefault="00963586" w:rsidP="00963586">
            <w:pPr>
              <w:spacing w:line="280" w:lineRule="exact"/>
              <w:jc w:val="center"/>
              <w:rPr>
                <w:sz w:val="30"/>
                <w:szCs w:val="30"/>
                <w:lang w:val="be-BY"/>
              </w:rPr>
            </w:pPr>
            <w:r w:rsidRPr="00D76036">
              <w:rPr>
                <w:sz w:val="30"/>
                <w:szCs w:val="30"/>
                <w:lang w:val="be-BY"/>
              </w:rPr>
              <w:t>ПАСТАНОВА</w:t>
            </w:r>
          </w:p>
          <w:p w:rsidR="00963586" w:rsidRPr="00D76036" w:rsidRDefault="00963586" w:rsidP="00963586">
            <w:pPr>
              <w:spacing w:before="240" w:line="280" w:lineRule="exact"/>
              <w:jc w:val="both"/>
              <w:rPr>
                <w:sz w:val="30"/>
                <w:szCs w:val="30"/>
                <w:u w:val="single"/>
                <w:lang w:val="be-BY"/>
              </w:rPr>
            </w:pPr>
            <w:r w:rsidRPr="00D76036">
              <w:rPr>
                <w:sz w:val="30"/>
                <w:szCs w:val="30"/>
                <w:u w:val="single"/>
                <w:lang w:val="be-BY"/>
              </w:rPr>
              <w:t>__________</w:t>
            </w:r>
            <w:r w:rsidRPr="00D76036">
              <w:rPr>
                <w:sz w:val="30"/>
                <w:szCs w:val="30"/>
                <w:lang w:val="be-BY"/>
              </w:rPr>
              <w:t>№_</w:t>
            </w:r>
            <w:r w:rsidRPr="00D76036">
              <w:rPr>
                <w:sz w:val="30"/>
                <w:szCs w:val="30"/>
                <w:u w:val="single"/>
                <w:lang w:val="be-BY"/>
              </w:rPr>
              <w:t>________</w:t>
            </w:r>
          </w:p>
          <w:p w:rsidR="00963586" w:rsidRPr="00D76036" w:rsidRDefault="00963586" w:rsidP="00963586">
            <w:pPr>
              <w:spacing w:before="240" w:line="280" w:lineRule="exact"/>
              <w:rPr>
                <w:sz w:val="30"/>
                <w:szCs w:val="30"/>
              </w:rPr>
            </w:pPr>
            <w:r w:rsidRPr="00D76036">
              <w:rPr>
                <w:sz w:val="30"/>
                <w:szCs w:val="30"/>
                <w:lang w:val="be-BY"/>
              </w:rPr>
              <w:t xml:space="preserve">                г.Мінск</w:t>
            </w:r>
          </w:p>
        </w:tc>
        <w:tc>
          <w:tcPr>
            <w:tcW w:w="4907" w:type="dxa"/>
            <w:gridSpan w:val="4"/>
          </w:tcPr>
          <w:p w:rsidR="00963586" w:rsidRPr="00D76036" w:rsidRDefault="00963586" w:rsidP="00963586">
            <w:pPr>
              <w:spacing w:line="280" w:lineRule="exact"/>
              <w:jc w:val="center"/>
              <w:rPr>
                <w:sz w:val="30"/>
                <w:szCs w:val="30"/>
                <w:lang w:val="be-BY"/>
              </w:rPr>
            </w:pPr>
            <w:r w:rsidRPr="00D76036">
              <w:rPr>
                <w:sz w:val="30"/>
                <w:szCs w:val="30"/>
                <w:lang w:val="be-BY"/>
              </w:rPr>
              <w:t xml:space="preserve">ПОСТАНОВЛЕНИЕ </w:t>
            </w:r>
          </w:p>
          <w:p w:rsidR="00963586" w:rsidRPr="00D76036" w:rsidRDefault="00963586" w:rsidP="00963586">
            <w:pPr>
              <w:spacing w:before="240" w:line="280" w:lineRule="exact"/>
              <w:jc w:val="center"/>
              <w:rPr>
                <w:sz w:val="30"/>
                <w:szCs w:val="30"/>
                <w:lang w:val="be-BY"/>
              </w:rPr>
            </w:pPr>
          </w:p>
          <w:p w:rsidR="00963586" w:rsidRPr="00D76036" w:rsidRDefault="00963586" w:rsidP="00963586">
            <w:pPr>
              <w:spacing w:before="240" w:line="280" w:lineRule="exact"/>
              <w:jc w:val="center"/>
              <w:rPr>
                <w:sz w:val="30"/>
                <w:szCs w:val="30"/>
              </w:rPr>
            </w:pPr>
            <w:r w:rsidRPr="00D76036">
              <w:rPr>
                <w:sz w:val="30"/>
                <w:szCs w:val="30"/>
              </w:rPr>
              <w:t>г.Минск</w:t>
            </w:r>
          </w:p>
        </w:tc>
      </w:tr>
      <w:tr w:rsidR="00963586" w:rsidRPr="00D76036" w:rsidTr="00963586">
        <w:tblPrEx>
          <w:tblLook w:val="0000" w:firstRow="0" w:lastRow="0" w:firstColumn="0" w:lastColumn="0" w:noHBand="0" w:noVBand="0"/>
        </w:tblPrEx>
        <w:tc>
          <w:tcPr>
            <w:tcW w:w="6204" w:type="dxa"/>
            <w:gridSpan w:val="3"/>
          </w:tcPr>
          <w:p w:rsidR="00963586" w:rsidRPr="00963586" w:rsidRDefault="00963586" w:rsidP="00166765">
            <w:pPr>
              <w:pStyle w:val="titleu"/>
              <w:spacing w:after="0" w:line="280" w:lineRule="exact"/>
              <w:rPr>
                <w:b w:val="0"/>
                <w:sz w:val="30"/>
                <w:szCs w:val="30"/>
              </w:rPr>
            </w:pPr>
            <w:r w:rsidRPr="00963586">
              <w:rPr>
                <w:b w:val="0"/>
                <w:sz w:val="30"/>
                <w:szCs w:val="30"/>
              </w:rPr>
              <w:t>Об утверждении И</w:t>
            </w:r>
            <w:r>
              <w:rPr>
                <w:b w:val="0"/>
                <w:sz w:val="30"/>
                <w:szCs w:val="30"/>
              </w:rPr>
              <w:t>нструкции</w:t>
            </w:r>
            <w:r w:rsidRPr="00963586">
              <w:rPr>
                <w:b w:val="0"/>
                <w:sz w:val="30"/>
                <w:szCs w:val="30"/>
              </w:rPr>
              <w:br/>
              <w:t xml:space="preserve">по работе с электронными документами </w:t>
            </w:r>
          </w:p>
          <w:p w:rsidR="00963586" w:rsidRPr="00963586" w:rsidRDefault="00963586" w:rsidP="00963586">
            <w:pPr>
              <w:pStyle w:val="titleu"/>
              <w:spacing w:before="0" w:after="0" w:line="280" w:lineRule="exact"/>
              <w:rPr>
                <w:b w:val="0"/>
                <w:sz w:val="30"/>
                <w:szCs w:val="30"/>
              </w:rPr>
            </w:pPr>
            <w:r w:rsidRPr="00963586">
              <w:rPr>
                <w:b w:val="0"/>
                <w:sz w:val="30"/>
                <w:szCs w:val="30"/>
              </w:rPr>
              <w:t xml:space="preserve">в государственных органах, </w:t>
            </w:r>
          </w:p>
          <w:p w:rsidR="00963586" w:rsidRPr="00963586" w:rsidRDefault="00963586" w:rsidP="00963586">
            <w:pPr>
              <w:pStyle w:val="titleu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>иных организациях Р</w:t>
            </w:r>
            <w:r w:rsidRPr="00963586">
              <w:rPr>
                <w:b w:val="0"/>
                <w:sz w:val="30"/>
                <w:szCs w:val="30"/>
              </w:rPr>
              <w:t>еспублики Беларусь</w:t>
            </w:r>
          </w:p>
          <w:p w:rsidR="00963586" w:rsidRPr="00D76036" w:rsidRDefault="00963586" w:rsidP="00963586">
            <w:pPr>
              <w:pStyle w:val="aff2"/>
              <w:spacing w:before="240"/>
              <w:ind w:right="74"/>
              <w:jc w:val="both"/>
              <w:rPr>
                <w:szCs w:val="30"/>
              </w:rPr>
            </w:pPr>
          </w:p>
        </w:tc>
        <w:tc>
          <w:tcPr>
            <w:tcW w:w="1284" w:type="dxa"/>
            <w:gridSpan w:val="2"/>
          </w:tcPr>
          <w:p w:rsidR="00963586" w:rsidRPr="00D76036" w:rsidRDefault="00963586" w:rsidP="00963586">
            <w:pPr>
              <w:rPr>
                <w:sz w:val="30"/>
                <w:szCs w:val="30"/>
              </w:rPr>
            </w:pPr>
          </w:p>
        </w:tc>
        <w:tc>
          <w:tcPr>
            <w:tcW w:w="2340" w:type="dxa"/>
            <w:gridSpan w:val="2"/>
          </w:tcPr>
          <w:p w:rsidR="00963586" w:rsidRPr="00D76036" w:rsidRDefault="00963586" w:rsidP="00963586">
            <w:pPr>
              <w:rPr>
                <w:sz w:val="30"/>
                <w:szCs w:val="30"/>
              </w:rPr>
            </w:pPr>
          </w:p>
        </w:tc>
      </w:tr>
      <w:tr w:rsidR="00963586" w:rsidRPr="00D76036" w:rsidTr="00963586">
        <w:tblPrEx>
          <w:tblLook w:val="0000" w:firstRow="0" w:lastRow="0" w:firstColumn="0" w:lastColumn="0" w:noHBand="0" w:noVBand="0"/>
        </w:tblPrEx>
        <w:trPr>
          <w:gridAfter w:val="1"/>
          <w:wAfter w:w="22" w:type="dxa"/>
          <w:trHeight w:hRule="exact" w:val="227"/>
        </w:trPr>
        <w:tc>
          <w:tcPr>
            <w:tcW w:w="9806" w:type="dxa"/>
            <w:gridSpan w:val="6"/>
          </w:tcPr>
          <w:p w:rsidR="00963586" w:rsidRPr="00D76036" w:rsidRDefault="00963586" w:rsidP="00963586">
            <w:pPr>
              <w:rPr>
                <w:sz w:val="30"/>
                <w:szCs w:val="30"/>
              </w:rPr>
            </w:pPr>
          </w:p>
        </w:tc>
      </w:tr>
      <w:tr w:rsidR="00963586" w:rsidRPr="00D76036" w:rsidTr="00963586">
        <w:tblPrEx>
          <w:tblLook w:val="0000" w:firstRow="0" w:lastRow="0" w:firstColumn="0" w:lastColumn="0" w:noHBand="0" w:noVBand="0"/>
        </w:tblPrEx>
        <w:trPr>
          <w:gridAfter w:val="1"/>
          <w:wAfter w:w="22" w:type="dxa"/>
        </w:trPr>
        <w:tc>
          <w:tcPr>
            <w:tcW w:w="9806" w:type="dxa"/>
            <w:gridSpan w:val="6"/>
          </w:tcPr>
          <w:p w:rsidR="00CC4B20" w:rsidRPr="00D76036" w:rsidRDefault="00CC4B20" w:rsidP="00CC4B20">
            <w:pPr>
              <w:pStyle w:val="af7"/>
              <w:tabs>
                <w:tab w:val="left" w:pos="6780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 w:rsidRPr="00D76036">
              <w:rPr>
                <w:sz w:val="30"/>
                <w:szCs w:val="30"/>
              </w:rPr>
              <w:t xml:space="preserve">На основании </w:t>
            </w:r>
            <w:r>
              <w:rPr>
                <w:sz w:val="30"/>
                <w:szCs w:val="30"/>
              </w:rPr>
              <w:t xml:space="preserve">части пятой </w:t>
            </w:r>
            <w:hyperlink r:id="rId9" w:history="1">
              <w:r w:rsidRPr="00D76036">
                <w:rPr>
                  <w:sz w:val="30"/>
                  <w:szCs w:val="30"/>
                </w:rPr>
                <w:t>стат</w:t>
              </w:r>
              <w:r>
                <w:rPr>
                  <w:sz w:val="30"/>
                  <w:szCs w:val="30"/>
                </w:rPr>
                <w:t xml:space="preserve">ьи 18 и части </w:t>
              </w:r>
            </w:hyperlink>
            <w:r>
              <w:rPr>
                <w:sz w:val="30"/>
                <w:szCs w:val="30"/>
              </w:rPr>
              <w:t>второй</w:t>
            </w:r>
            <w:r>
              <w:t xml:space="preserve"> </w:t>
            </w:r>
            <w:r w:rsidRPr="00980D39">
              <w:rPr>
                <w:sz w:val="30"/>
                <w:szCs w:val="30"/>
              </w:rPr>
              <w:t>статьи</w:t>
            </w:r>
            <w:r w:rsidRPr="00D76036">
              <w:rPr>
                <w:sz w:val="30"/>
                <w:szCs w:val="30"/>
              </w:rPr>
              <w:t xml:space="preserve"> 2</w:t>
            </w:r>
            <w:r>
              <w:rPr>
                <w:sz w:val="30"/>
                <w:szCs w:val="30"/>
              </w:rPr>
              <w:t>5</w:t>
            </w:r>
            <w:r w:rsidRPr="00D76036">
              <w:rPr>
                <w:sz w:val="30"/>
                <w:szCs w:val="30"/>
              </w:rPr>
              <w:t xml:space="preserve"> Закона Республики Беларусь от 25 ноября 2011 г</w:t>
            </w:r>
            <w:r w:rsidR="00166765">
              <w:rPr>
                <w:sz w:val="30"/>
                <w:szCs w:val="30"/>
              </w:rPr>
              <w:t>.</w:t>
            </w:r>
            <w:r w:rsidRPr="00D76036">
              <w:rPr>
                <w:sz w:val="30"/>
                <w:szCs w:val="30"/>
              </w:rPr>
              <w:t xml:space="preserve"> «Об архивном деле </w:t>
            </w:r>
            <w:r w:rsidR="006E77D9">
              <w:rPr>
                <w:sz w:val="30"/>
                <w:szCs w:val="30"/>
              </w:rPr>
              <w:t xml:space="preserve">                               </w:t>
            </w:r>
            <w:r w:rsidRPr="00D76036">
              <w:rPr>
                <w:sz w:val="30"/>
                <w:szCs w:val="30"/>
              </w:rPr>
              <w:t xml:space="preserve">и делопроизводстве в Республике Беларусь», части первой пункта </w:t>
            </w:r>
            <w:r w:rsidR="006E77D9">
              <w:rPr>
                <w:sz w:val="30"/>
                <w:szCs w:val="30"/>
              </w:rPr>
              <w:t xml:space="preserve">                     </w:t>
            </w:r>
            <w:r w:rsidRPr="00D76036">
              <w:rPr>
                <w:sz w:val="30"/>
                <w:szCs w:val="30"/>
              </w:rPr>
              <w:t xml:space="preserve">11 Положения о Министерстве юстиции Республики Беларусь, утвержденного постановлением Совета Министров Республики Беларусь от 31 октября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D76036">
                <w:rPr>
                  <w:sz w:val="30"/>
                  <w:szCs w:val="30"/>
                </w:rPr>
                <w:t>2001 г</w:t>
              </w:r>
            </w:smartTag>
            <w:r w:rsidRPr="00D76036">
              <w:rPr>
                <w:sz w:val="30"/>
                <w:szCs w:val="30"/>
              </w:rPr>
              <w:t>. № 1605, Министерство юстиции Республики Беларусь ПОСТАНОВЛЯЕТ:</w:t>
            </w:r>
          </w:p>
          <w:p w:rsidR="00963586" w:rsidRPr="00D76036" w:rsidRDefault="00963586" w:rsidP="00963586">
            <w:pPr>
              <w:autoSpaceDE w:val="0"/>
              <w:autoSpaceDN w:val="0"/>
              <w:adjustRightInd w:val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 Утвердить прилагаемую</w:t>
            </w:r>
            <w:r w:rsidRPr="00D76036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Инструкцию по работе с электронными документами в государственных органах, иных организациях Республики Беларусь.</w:t>
            </w:r>
          </w:p>
          <w:p w:rsidR="00963586" w:rsidRPr="00D76036" w:rsidRDefault="00963586" w:rsidP="002E0AAE">
            <w:pPr>
              <w:ind w:firstLine="709"/>
              <w:jc w:val="both"/>
              <w:rPr>
                <w:sz w:val="30"/>
                <w:szCs w:val="30"/>
              </w:rPr>
            </w:pPr>
            <w:r w:rsidRPr="00D76036">
              <w:rPr>
                <w:sz w:val="30"/>
                <w:szCs w:val="30"/>
              </w:rPr>
              <w:t>2. Признать утратившим силу</w:t>
            </w:r>
            <w:r>
              <w:rPr>
                <w:sz w:val="30"/>
                <w:szCs w:val="30"/>
              </w:rPr>
              <w:t xml:space="preserve"> </w:t>
            </w:r>
            <w:r w:rsidRPr="00D76036">
              <w:rPr>
                <w:sz w:val="30"/>
                <w:szCs w:val="30"/>
              </w:rPr>
              <w:t xml:space="preserve">постановление Министерства юстиции Республики </w:t>
            </w:r>
            <w:r>
              <w:rPr>
                <w:sz w:val="30"/>
                <w:szCs w:val="30"/>
              </w:rPr>
              <w:t>Беларусь от 11 мая 2012 г. № 121</w:t>
            </w:r>
            <w:r w:rsidRPr="00D76036">
              <w:rPr>
                <w:sz w:val="30"/>
                <w:szCs w:val="30"/>
              </w:rPr>
              <w:t xml:space="preserve"> «Об утверждении Инструкции о порядке </w:t>
            </w:r>
            <w:r>
              <w:rPr>
                <w:sz w:val="30"/>
                <w:szCs w:val="30"/>
              </w:rPr>
              <w:t>проведения экспертизы ценности и передачи на постоянное хранение документов в электронном виде и информационных ресурсов и о признании утратившим силу постановления Министерства юстиции Республики Беларусь от 30 июня 2010 г. № 37</w:t>
            </w:r>
            <w:r w:rsidR="00166765">
              <w:rPr>
                <w:sz w:val="30"/>
                <w:szCs w:val="30"/>
              </w:rPr>
              <w:t>».</w:t>
            </w:r>
          </w:p>
          <w:p w:rsidR="00963586" w:rsidRPr="00D76036" w:rsidRDefault="00963586" w:rsidP="00963586">
            <w:pPr>
              <w:ind w:firstLine="709"/>
              <w:jc w:val="both"/>
              <w:rPr>
                <w:sz w:val="30"/>
                <w:szCs w:val="30"/>
              </w:rPr>
            </w:pPr>
            <w:r w:rsidRPr="00D76036">
              <w:rPr>
                <w:sz w:val="30"/>
                <w:szCs w:val="30"/>
              </w:rPr>
              <w:t>3. Настоящее постановление вступает в силу после его официального опубликования.</w:t>
            </w:r>
          </w:p>
        </w:tc>
      </w:tr>
      <w:tr w:rsidR="00963586" w:rsidRPr="00D76036" w:rsidTr="00963586">
        <w:tblPrEx>
          <w:tblLook w:val="0000" w:firstRow="0" w:lastRow="0" w:firstColumn="0" w:lastColumn="0" w:noHBand="0" w:noVBand="0"/>
        </w:tblPrEx>
        <w:trPr>
          <w:gridAfter w:val="1"/>
          <w:wAfter w:w="22" w:type="dxa"/>
          <w:trHeight w:hRule="exact" w:val="227"/>
        </w:trPr>
        <w:tc>
          <w:tcPr>
            <w:tcW w:w="9806" w:type="dxa"/>
            <w:gridSpan w:val="6"/>
          </w:tcPr>
          <w:p w:rsidR="00963586" w:rsidRPr="00D76036" w:rsidRDefault="00963586" w:rsidP="00963586">
            <w:pPr>
              <w:pStyle w:val="aff2"/>
              <w:keepNext w:val="0"/>
              <w:spacing w:line="240" w:lineRule="auto"/>
              <w:rPr>
                <w:szCs w:val="30"/>
              </w:rPr>
            </w:pPr>
          </w:p>
        </w:tc>
      </w:tr>
      <w:tr w:rsidR="00963586" w:rsidRPr="00D76036" w:rsidTr="00963586">
        <w:tblPrEx>
          <w:tblLook w:val="0000" w:firstRow="0" w:lastRow="0" w:firstColumn="0" w:lastColumn="0" w:noHBand="0" w:noVBand="0"/>
        </w:tblPrEx>
        <w:trPr>
          <w:gridAfter w:val="1"/>
          <w:wAfter w:w="22" w:type="dxa"/>
        </w:trPr>
        <w:tc>
          <w:tcPr>
            <w:tcW w:w="3908" w:type="dxa"/>
          </w:tcPr>
          <w:p w:rsidR="00963586" w:rsidRPr="00D76036" w:rsidRDefault="00963586" w:rsidP="00963586">
            <w:pPr>
              <w:rPr>
                <w:sz w:val="30"/>
                <w:szCs w:val="30"/>
              </w:rPr>
            </w:pPr>
            <w:r w:rsidRPr="00D76036">
              <w:rPr>
                <w:sz w:val="30"/>
                <w:szCs w:val="30"/>
              </w:rPr>
              <w:t xml:space="preserve">Министр </w:t>
            </w:r>
          </w:p>
        </w:tc>
        <w:tc>
          <w:tcPr>
            <w:tcW w:w="2840" w:type="dxa"/>
            <w:gridSpan w:val="3"/>
          </w:tcPr>
          <w:p w:rsidR="00963586" w:rsidRPr="00D76036" w:rsidRDefault="00963586" w:rsidP="00963586">
            <w:pPr>
              <w:pStyle w:val="aff2"/>
              <w:keepNext w:val="0"/>
              <w:spacing w:line="240" w:lineRule="auto"/>
              <w:rPr>
                <w:szCs w:val="30"/>
              </w:rPr>
            </w:pPr>
          </w:p>
        </w:tc>
        <w:tc>
          <w:tcPr>
            <w:tcW w:w="3058" w:type="dxa"/>
            <w:gridSpan w:val="2"/>
          </w:tcPr>
          <w:p w:rsidR="00963586" w:rsidRPr="00D76036" w:rsidRDefault="00963586" w:rsidP="00963586">
            <w:pPr>
              <w:tabs>
                <w:tab w:val="left" w:pos="285"/>
              </w:tabs>
              <w:rPr>
                <w:sz w:val="30"/>
                <w:szCs w:val="30"/>
              </w:rPr>
            </w:pPr>
            <w:r w:rsidRPr="00D76036">
              <w:rPr>
                <w:sz w:val="30"/>
                <w:szCs w:val="30"/>
              </w:rPr>
              <w:t>О.Л.Слижевский</w:t>
            </w:r>
          </w:p>
          <w:p w:rsidR="00963586" w:rsidRDefault="00963586" w:rsidP="00963586">
            <w:pPr>
              <w:tabs>
                <w:tab w:val="left" w:pos="285"/>
              </w:tabs>
              <w:rPr>
                <w:sz w:val="30"/>
                <w:szCs w:val="30"/>
              </w:rPr>
            </w:pPr>
          </w:p>
          <w:p w:rsidR="002E0AAE" w:rsidRDefault="002E0AAE" w:rsidP="00963586">
            <w:pPr>
              <w:tabs>
                <w:tab w:val="left" w:pos="285"/>
              </w:tabs>
              <w:rPr>
                <w:sz w:val="30"/>
                <w:szCs w:val="30"/>
              </w:rPr>
            </w:pPr>
          </w:p>
          <w:p w:rsidR="002E0AAE" w:rsidRDefault="002E0AAE" w:rsidP="00963586">
            <w:pPr>
              <w:tabs>
                <w:tab w:val="left" w:pos="285"/>
              </w:tabs>
              <w:rPr>
                <w:sz w:val="30"/>
                <w:szCs w:val="30"/>
              </w:rPr>
            </w:pPr>
          </w:p>
          <w:p w:rsidR="002E0AAE" w:rsidRDefault="002E0AAE" w:rsidP="00963586">
            <w:pPr>
              <w:tabs>
                <w:tab w:val="left" w:pos="285"/>
              </w:tabs>
              <w:rPr>
                <w:sz w:val="30"/>
                <w:szCs w:val="30"/>
              </w:rPr>
            </w:pPr>
          </w:p>
          <w:p w:rsidR="002E0AAE" w:rsidRDefault="002E0AAE" w:rsidP="00963586">
            <w:pPr>
              <w:tabs>
                <w:tab w:val="left" w:pos="285"/>
              </w:tabs>
              <w:rPr>
                <w:sz w:val="30"/>
                <w:szCs w:val="30"/>
              </w:rPr>
            </w:pPr>
          </w:p>
          <w:p w:rsidR="002E0AAE" w:rsidRPr="00D76036" w:rsidRDefault="002E0AAE" w:rsidP="00963586">
            <w:pPr>
              <w:tabs>
                <w:tab w:val="left" w:pos="285"/>
              </w:tabs>
              <w:rPr>
                <w:sz w:val="30"/>
                <w:szCs w:val="30"/>
              </w:rPr>
            </w:pPr>
          </w:p>
        </w:tc>
      </w:tr>
    </w:tbl>
    <w:p w:rsidR="00963586" w:rsidRPr="00D1079B" w:rsidRDefault="00631239" w:rsidP="00631239">
      <w:pPr>
        <w:ind w:firstLine="709"/>
        <w:jc w:val="right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41"/>
        <w:gridCol w:w="4829"/>
      </w:tblGrid>
      <w:tr w:rsidR="00266871" w:rsidRPr="00D1079B" w:rsidTr="00713DBC">
        <w:tc>
          <w:tcPr>
            <w:tcW w:w="4741" w:type="dxa"/>
          </w:tcPr>
          <w:p w:rsidR="00266871" w:rsidRPr="00D1079B" w:rsidRDefault="00266871" w:rsidP="00023B41">
            <w:pPr>
              <w:pStyle w:val="titleu"/>
              <w:spacing w:before="0" w:after="0" w:line="280" w:lineRule="exact"/>
              <w:ind w:firstLine="709"/>
              <w:rPr>
                <w:b w:val="0"/>
                <w:sz w:val="30"/>
                <w:szCs w:val="30"/>
              </w:rPr>
            </w:pPr>
            <w:bookmarkStart w:id="0" w:name="Заг_Утв_1"/>
            <w:bookmarkStart w:id="1" w:name="anchorЗаг_Утв_1"/>
            <w:bookmarkEnd w:id="0"/>
            <w:bookmarkEnd w:id="1"/>
          </w:p>
        </w:tc>
        <w:tc>
          <w:tcPr>
            <w:tcW w:w="4829" w:type="dxa"/>
          </w:tcPr>
          <w:p w:rsidR="00266871" w:rsidRPr="00D1079B" w:rsidRDefault="00CE6E62" w:rsidP="005F746D">
            <w:pPr>
              <w:pStyle w:val="titleu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        </w:t>
            </w:r>
            <w:r w:rsidR="00266871" w:rsidRPr="00D1079B">
              <w:rPr>
                <w:b w:val="0"/>
                <w:sz w:val="30"/>
                <w:szCs w:val="30"/>
              </w:rPr>
              <w:t>УТВЕРЖДЕНО</w:t>
            </w:r>
          </w:p>
          <w:p w:rsidR="00266871" w:rsidRPr="00D1079B" w:rsidRDefault="00CE6E62" w:rsidP="005F746D">
            <w:pPr>
              <w:pStyle w:val="titleu"/>
              <w:spacing w:before="0" w:after="0" w:line="280" w:lineRule="exact"/>
              <w:ind w:left="646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>п</w:t>
            </w:r>
            <w:r w:rsidR="00266871" w:rsidRPr="00D1079B">
              <w:rPr>
                <w:b w:val="0"/>
                <w:sz w:val="30"/>
                <w:szCs w:val="30"/>
              </w:rPr>
              <w:t xml:space="preserve">остановление Министерства юстиции Республики Беларусь </w:t>
            </w:r>
          </w:p>
          <w:p w:rsidR="00266871" w:rsidRPr="00D1079B" w:rsidRDefault="00266871" w:rsidP="00631239">
            <w:pPr>
              <w:pStyle w:val="titleu"/>
              <w:spacing w:before="0" w:after="0" w:line="280" w:lineRule="exact"/>
              <w:rPr>
                <w:b w:val="0"/>
                <w:sz w:val="30"/>
                <w:szCs w:val="30"/>
              </w:rPr>
            </w:pPr>
            <w:r w:rsidRPr="00D1079B">
              <w:rPr>
                <w:b w:val="0"/>
                <w:sz w:val="30"/>
                <w:szCs w:val="30"/>
              </w:rPr>
              <w:t>________</w:t>
            </w:r>
            <w:r w:rsidR="00F822D6">
              <w:rPr>
                <w:b w:val="0"/>
                <w:sz w:val="30"/>
                <w:szCs w:val="30"/>
              </w:rPr>
              <w:t xml:space="preserve">       </w:t>
            </w:r>
            <w:r w:rsidRPr="00D1079B">
              <w:rPr>
                <w:b w:val="0"/>
                <w:sz w:val="30"/>
                <w:szCs w:val="30"/>
              </w:rPr>
              <w:t xml:space="preserve"> №______</w:t>
            </w:r>
          </w:p>
        </w:tc>
      </w:tr>
      <w:tr w:rsidR="00CE6E62" w:rsidRPr="00D1079B" w:rsidTr="00713DBC">
        <w:tc>
          <w:tcPr>
            <w:tcW w:w="4741" w:type="dxa"/>
          </w:tcPr>
          <w:p w:rsidR="00CE6E62" w:rsidRPr="00D1079B" w:rsidRDefault="00CE6E62" w:rsidP="00023B41">
            <w:pPr>
              <w:pStyle w:val="titleu"/>
              <w:spacing w:before="0" w:after="0" w:line="280" w:lineRule="exact"/>
              <w:ind w:firstLine="709"/>
              <w:rPr>
                <w:b w:val="0"/>
                <w:sz w:val="30"/>
                <w:szCs w:val="30"/>
              </w:rPr>
            </w:pPr>
          </w:p>
        </w:tc>
        <w:tc>
          <w:tcPr>
            <w:tcW w:w="4829" w:type="dxa"/>
          </w:tcPr>
          <w:p w:rsidR="00CE6E62" w:rsidRPr="00D1079B" w:rsidRDefault="00CE6E62" w:rsidP="005F746D">
            <w:pPr>
              <w:pStyle w:val="titleu"/>
              <w:spacing w:before="0" w:after="0" w:line="280" w:lineRule="exact"/>
              <w:rPr>
                <w:b w:val="0"/>
                <w:sz w:val="30"/>
                <w:szCs w:val="30"/>
              </w:rPr>
            </w:pPr>
          </w:p>
        </w:tc>
      </w:tr>
    </w:tbl>
    <w:p w:rsidR="00F822D6" w:rsidRDefault="00F822D6" w:rsidP="005F746D">
      <w:pPr>
        <w:pStyle w:val="titleu"/>
        <w:spacing w:before="0" w:after="0" w:line="280" w:lineRule="exact"/>
        <w:rPr>
          <w:b w:val="0"/>
          <w:sz w:val="30"/>
          <w:szCs w:val="30"/>
        </w:rPr>
      </w:pPr>
    </w:p>
    <w:p w:rsidR="00266871" w:rsidRPr="00D1079B" w:rsidRDefault="00266871" w:rsidP="005F746D">
      <w:pPr>
        <w:pStyle w:val="titleu"/>
        <w:spacing w:before="0" w:after="0" w:line="280" w:lineRule="exact"/>
        <w:rPr>
          <w:b w:val="0"/>
          <w:sz w:val="30"/>
          <w:szCs w:val="30"/>
        </w:rPr>
      </w:pPr>
      <w:r w:rsidRPr="00D1079B">
        <w:rPr>
          <w:b w:val="0"/>
          <w:sz w:val="30"/>
          <w:szCs w:val="30"/>
        </w:rPr>
        <w:t>ИНСТРУКЦИЯ</w:t>
      </w:r>
      <w:r w:rsidRPr="00D1079B">
        <w:rPr>
          <w:b w:val="0"/>
          <w:sz w:val="30"/>
          <w:szCs w:val="30"/>
        </w:rPr>
        <w:br/>
        <w:t xml:space="preserve">по работе с электронными документами </w:t>
      </w:r>
    </w:p>
    <w:p w:rsidR="00266871" w:rsidRPr="00D1079B" w:rsidRDefault="00266871" w:rsidP="005F746D">
      <w:pPr>
        <w:pStyle w:val="titleu"/>
        <w:spacing w:before="0" w:after="0" w:line="280" w:lineRule="exact"/>
        <w:rPr>
          <w:b w:val="0"/>
          <w:sz w:val="30"/>
          <w:szCs w:val="30"/>
        </w:rPr>
      </w:pPr>
      <w:r w:rsidRPr="00D1079B">
        <w:rPr>
          <w:b w:val="0"/>
          <w:sz w:val="30"/>
          <w:szCs w:val="30"/>
        </w:rPr>
        <w:t xml:space="preserve">в государственных органах, </w:t>
      </w:r>
    </w:p>
    <w:p w:rsidR="00266871" w:rsidRPr="005C7466" w:rsidRDefault="00631239" w:rsidP="005C7466">
      <w:pPr>
        <w:pStyle w:val="titleu"/>
        <w:spacing w:before="0" w:after="0" w:line="280" w:lineRule="exac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иных организациях Р</w:t>
      </w:r>
      <w:r w:rsidR="00266871" w:rsidRPr="00D1079B">
        <w:rPr>
          <w:b w:val="0"/>
          <w:sz w:val="30"/>
          <w:szCs w:val="30"/>
        </w:rPr>
        <w:t>еспублики Беларусь</w:t>
      </w:r>
    </w:p>
    <w:p w:rsidR="00266871" w:rsidRPr="00D1079B" w:rsidRDefault="00266871" w:rsidP="005C7466">
      <w:pPr>
        <w:pStyle w:val="af7"/>
        <w:spacing w:before="240" w:after="0"/>
        <w:jc w:val="center"/>
        <w:rPr>
          <w:b/>
          <w:bCs/>
          <w:sz w:val="30"/>
          <w:szCs w:val="30"/>
        </w:rPr>
      </w:pPr>
      <w:r w:rsidRPr="00D1079B">
        <w:rPr>
          <w:b/>
          <w:bCs/>
          <w:sz w:val="30"/>
          <w:szCs w:val="30"/>
        </w:rPr>
        <w:t>ГЛАВА 1</w:t>
      </w:r>
    </w:p>
    <w:p w:rsidR="00266871" w:rsidRPr="00D1079B" w:rsidRDefault="00266871" w:rsidP="005F746D">
      <w:pPr>
        <w:pStyle w:val="af7"/>
        <w:spacing w:after="0"/>
        <w:jc w:val="center"/>
        <w:rPr>
          <w:b/>
          <w:bCs/>
          <w:sz w:val="30"/>
          <w:szCs w:val="30"/>
        </w:rPr>
      </w:pPr>
      <w:r w:rsidRPr="00D1079B">
        <w:rPr>
          <w:b/>
          <w:bCs/>
          <w:sz w:val="30"/>
          <w:szCs w:val="30"/>
        </w:rPr>
        <w:t>ОБЩИЕ ПОЛОЖЕНИЯ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</w:p>
    <w:p w:rsidR="00266871" w:rsidRPr="00E2213E" w:rsidRDefault="00266871" w:rsidP="00023B41">
      <w:pPr>
        <w:ind w:firstLine="709"/>
        <w:jc w:val="both"/>
        <w:rPr>
          <w:sz w:val="30"/>
          <w:szCs w:val="30"/>
        </w:rPr>
      </w:pPr>
      <w:r w:rsidRPr="00E2213E">
        <w:rPr>
          <w:sz w:val="30"/>
          <w:szCs w:val="30"/>
        </w:rPr>
        <w:t xml:space="preserve">1. </w:t>
      </w:r>
      <w:r w:rsidR="005C7466" w:rsidRPr="00E2213E">
        <w:rPr>
          <w:sz w:val="30"/>
          <w:szCs w:val="30"/>
        </w:rPr>
        <w:t xml:space="preserve">Настоящая </w:t>
      </w:r>
      <w:r w:rsidRPr="00E2213E">
        <w:rPr>
          <w:sz w:val="30"/>
          <w:szCs w:val="30"/>
        </w:rPr>
        <w:t>Инс</w:t>
      </w:r>
      <w:r w:rsidR="005C7466" w:rsidRPr="00E2213E">
        <w:rPr>
          <w:sz w:val="30"/>
          <w:szCs w:val="30"/>
        </w:rPr>
        <w:t>трукция</w:t>
      </w:r>
      <w:r w:rsidRPr="00E2213E">
        <w:rPr>
          <w:sz w:val="30"/>
          <w:szCs w:val="30"/>
        </w:rPr>
        <w:t xml:space="preserve"> разработана в соответствии с Законом Республики Беларусь от 28 декабря 2009 г</w:t>
      </w:r>
      <w:r w:rsidR="00DA65D6">
        <w:rPr>
          <w:sz w:val="30"/>
          <w:szCs w:val="30"/>
        </w:rPr>
        <w:t>.</w:t>
      </w:r>
      <w:r w:rsidRPr="00E2213E">
        <w:rPr>
          <w:sz w:val="30"/>
          <w:szCs w:val="30"/>
        </w:rPr>
        <w:t xml:space="preserve"> «Об электронном документе </w:t>
      </w:r>
      <w:r w:rsidR="006E77D9">
        <w:rPr>
          <w:sz w:val="30"/>
          <w:szCs w:val="30"/>
        </w:rPr>
        <w:t xml:space="preserve">  </w:t>
      </w:r>
      <w:r w:rsidR="00E2213E">
        <w:rPr>
          <w:sz w:val="30"/>
          <w:szCs w:val="30"/>
        </w:rPr>
        <w:t>и электронной цифровой подписи»</w:t>
      </w:r>
      <w:r w:rsidR="00C310CD" w:rsidRPr="00E2213E">
        <w:rPr>
          <w:sz w:val="30"/>
          <w:szCs w:val="30"/>
        </w:rPr>
        <w:t xml:space="preserve"> в редакции Закона Республики Беларусь от 8 ноября 2018 г</w:t>
      </w:r>
      <w:r w:rsidR="00E2213E" w:rsidRPr="00E2213E">
        <w:rPr>
          <w:sz w:val="30"/>
          <w:szCs w:val="30"/>
        </w:rPr>
        <w:t>.</w:t>
      </w:r>
      <w:r w:rsidR="00C310CD" w:rsidRPr="00E2213E">
        <w:rPr>
          <w:sz w:val="30"/>
          <w:szCs w:val="30"/>
        </w:rPr>
        <w:t xml:space="preserve"> № 143</w:t>
      </w:r>
      <w:r w:rsidRPr="00E2213E">
        <w:rPr>
          <w:sz w:val="30"/>
          <w:szCs w:val="30"/>
        </w:rPr>
        <w:t xml:space="preserve">, Законом Республики Беларусь </w:t>
      </w:r>
      <w:r w:rsidR="00DA65D6">
        <w:rPr>
          <w:sz w:val="30"/>
          <w:szCs w:val="30"/>
        </w:rPr>
        <w:t xml:space="preserve">          </w:t>
      </w:r>
      <w:r w:rsidRPr="00E2213E">
        <w:rPr>
          <w:sz w:val="30"/>
          <w:szCs w:val="30"/>
        </w:rPr>
        <w:t>от 25 ноября 2011 г</w:t>
      </w:r>
      <w:r w:rsidR="00DA65D6">
        <w:rPr>
          <w:sz w:val="30"/>
          <w:szCs w:val="30"/>
        </w:rPr>
        <w:t>.</w:t>
      </w:r>
      <w:r w:rsidRPr="00E2213E">
        <w:rPr>
          <w:sz w:val="30"/>
          <w:szCs w:val="30"/>
        </w:rPr>
        <w:t xml:space="preserve"> «Об ар</w:t>
      </w:r>
      <w:r w:rsidR="00E2213E">
        <w:rPr>
          <w:sz w:val="30"/>
          <w:szCs w:val="30"/>
        </w:rPr>
        <w:t>хивном деле и делопроизводстве</w:t>
      </w:r>
      <w:r w:rsidR="00DA65D6">
        <w:rPr>
          <w:sz w:val="30"/>
          <w:szCs w:val="30"/>
        </w:rPr>
        <w:t xml:space="preserve"> </w:t>
      </w:r>
      <w:r w:rsidR="006E77D9">
        <w:rPr>
          <w:sz w:val="30"/>
          <w:szCs w:val="30"/>
        </w:rPr>
        <w:t xml:space="preserve">                                 </w:t>
      </w:r>
      <w:r w:rsidR="00DA65D6">
        <w:rPr>
          <w:sz w:val="30"/>
          <w:szCs w:val="30"/>
        </w:rPr>
        <w:t>в Республике Беларусь</w:t>
      </w:r>
      <w:r w:rsidR="00E2213E">
        <w:rPr>
          <w:sz w:val="30"/>
          <w:szCs w:val="30"/>
        </w:rPr>
        <w:t>».</w:t>
      </w:r>
    </w:p>
    <w:p w:rsidR="00266871" w:rsidRPr="00E2213E" w:rsidRDefault="00266871" w:rsidP="00023B41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E2213E">
        <w:rPr>
          <w:sz w:val="30"/>
          <w:szCs w:val="30"/>
        </w:rPr>
        <w:t xml:space="preserve">2. Настоящая Инструкция устанавливает общие требования </w:t>
      </w:r>
      <w:r w:rsidR="006E77D9">
        <w:rPr>
          <w:sz w:val="30"/>
          <w:szCs w:val="30"/>
        </w:rPr>
        <w:t xml:space="preserve">                     </w:t>
      </w:r>
      <w:r w:rsidRPr="00E2213E">
        <w:rPr>
          <w:sz w:val="30"/>
          <w:szCs w:val="30"/>
        </w:rPr>
        <w:t>к документированию управленческой деятельности посредством электронных документов (далее – ЭД) без создания документов на бумажных носителях и организации работы с</w:t>
      </w:r>
      <w:r w:rsidR="006A3977" w:rsidRPr="00E2213E">
        <w:rPr>
          <w:sz w:val="30"/>
          <w:szCs w:val="30"/>
        </w:rPr>
        <w:t xml:space="preserve"> </w:t>
      </w:r>
      <w:r w:rsidRPr="00E2213E">
        <w:rPr>
          <w:sz w:val="30"/>
          <w:szCs w:val="30"/>
        </w:rPr>
        <w:t xml:space="preserve">ЭД в государственных органах, </w:t>
      </w:r>
      <w:r w:rsidRPr="00E2213E">
        <w:rPr>
          <w:sz w:val="30"/>
          <w:szCs w:val="30"/>
          <w:lang w:eastAsia="en-US"/>
        </w:rPr>
        <w:t xml:space="preserve">иных организациях независимо от формы собственности </w:t>
      </w:r>
      <w:r w:rsidR="006E77D9">
        <w:rPr>
          <w:sz w:val="30"/>
          <w:szCs w:val="30"/>
          <w:lang w:eastAsia="en-US"/>
        </w:rPr>
        <w:t xml:space="preserve">            </w:t>
      </w:r>
      <w:r w:rsidRPr="00E2213E">
        <w:rPr>
          <w:sz w:val="30"/>
          <w:szCs w:val="30"/>
          <w:lang w:eastAsia="en-US"/>
        </w:rPr>
        <w:t>и организационно-правовой формы</w:t>
      </w:r>
      <w:r w:rsidR="005C7466" w:rsidRPr="00E2213E">
        <w:rPr>
          <w:sz w:val="30"/>
          <w:szCs w:val="30"/>
          <w:lang w:eastAsia="en-US"/>
        </w:rPr>
        <w:t>, у индивидуальных предпринимателей</w:t>
      </w:r>
      <w:r w:rsidRPr="00E2213E">
        <w:rPr>
          <w:sz w:val="30"/>
          <w:szCs w:val="30"/>
          <w:lang w:eastAsia="en-US"/>
        </w:rPr>
        <w:t xml:space="preserve"> (далее – организации).</w:t>
      </w:r>
    </w:p>
    <w:p w:rsidR="00266871" w:rsidRPr="00E2213E" w:rsidRDefault="00266871" w:rsidP="00023B41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E2213E">
        <w:rPr>
          <w:sz w:val="30"/>
          <w:szCs w:val="30"/>
          <w:lang w:eastAsia="en-US"/>
        </w:rPr>
        <w:t>Положения настоящей Инструкции распространяются на ЭД, относящиеся к системе организационно-распорядительной документации.</w:t>
      </w:r>
    </w:p>
    <w:p w:rsidR="00266871" w:rsidRPr="00D1079B" w:rsidRDefault="00266871" w:rsidP="00023B41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2213E">
        <w:rPr>
          <w:sz w:val="30"/>
          <w:szCs w:val="30"/>
          <w:lang w:eastAsia="en-US"/>
        </w:rPr>
        <w:t xml:space="preserve">3. В части требований, общих для ЭД, иных документов </w:t>
      </w:r>
      <w:r w:rsidR="006E77D9">
        <w:rPr>
          <w:sz w:val="30"/>
          <w:szCs w:val="30"/>
          <w:lang w:eastAsia="en-US"/>
        </w:rPr>
        <w:t xml:space="preserve">                                </w:t>
      </w:r>
      <w:r w:rsidRPr="00E2213E">
        <w:rPr>
          <w:sz w:val="30"/>
          <w:szCs w:val="30"/>
          <w:lang w:eastAsia="en-US"/>
        </w:rPr>
        <w:t>в электронном виде и документов на бумажных носителях,</w:t>
      </w:r>
      <w:r w:rsidRPr="00D1079B">
        <w:rPr>
          <w:sz w:val="30"/>
          <w:szCs w:val="30"/>
          <w:lang w:eastAsia="en-US"/>
        </w:rPr>
        <w:t xml:space="preserve"> настоящая инструкция применяется совместно с Инструкцией </w:t>
      </w:r>
      <w:r w:rsidR="00E26AB7">
        <w:rPr>
          <w:sz w:val="30"/>
          <w:szCs w:val="30"/>
        </w:rPr>
        <w:t>по делопроизводству</w:t>
      </w:r>
      <w:r w:rsidRPr="00D1079B">
        <w:rPr>
          <w:sz w:val="30"/>
          <w:szCs w:val="30"/>
        </w:rPr>
        <w:t xml:space="preserve"> </w:t>
      </w:r>
      <w:r w:rsidR="00E26AB7">
        <w:rPr>
          <w:sz w:val="30"/>
          <w:szCs w:val="30"/>
        </w:rPr>
        <w:t xml:space="preserve">в </w:t>
      </w:r>
      <w:r w:rsidRPr="00D1079B">
        <w:rPr>
          <w:sz w:val="30"/>
          <w:szCs w:val="30"/>
        </w:rPr>
        <w:t>государственных органах, иных организациях,</w:t>
      </w:r>
      <w:r w:rsidR="00E26AB7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 xml:space="preserve">утвержденной постановлением Министерства юстиции Республики Беларусь </w:t>
      </w:r>
      <w:r w:rsidR="00DA65D6">
        <w:rPr>
          <w:sz w:val="30"/>
          <w:szCs w:val="30"/>
        </w:rPr>
        <w:t xml:space="preserve">               </w:t>
      </w:r>
      <w:r w:rsidRPr="00D1079B">
        <w:rPr>
          <w:sz w:val="30"/>
          <w:szCs w:val="30"/>
        </w:rPr>
        <w:t xml:space="preserve">от 19 января </w:t>
      </w:r>
      <w:smartTag w:uri="urn:schemas-microsoft-com:office:smarttags" w:element="metricconverter">
        <w:smartTagPr>
          <w:attr w:name="ProductID" w:val="220141, г"/>
        </w:smartTagPr>
        <w:r w:rsidRPr="00D1079B">
          <w:rPr>
            <w:sz w:val="30"/>
            <w:szCs w:val="30"/>
          </w:rPr>
          <w:t>2009 г</w:t>
        </w:r>
      </w:smartTag>
      <w:r w:rsidRPr="00D1079B">
        <w:rPr>
          <w:sz w:val="30"/>
          <w:szCs w:val="30"/>
        </w:rPr>
        <w:t>. № 4.</w:t>
      </w:r>
    </w:p>
    <w:p w:rsidR="00266871" w:rsidRPr="00D1079B" w:rsidRDefault="00266871" w:rsidP="00023B41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4. Требования, изложенные в настоящей Инструкции, распространяются на отношения в сфере обращения ЭД на следующих стадиях:</w:t>
      </w:r>
    </w:p>
    <w:p w:rsidR="00266871" w:rsidRPr="00D1079B" w:rsidRDefault="00266871" w:rsidP="00023B41">
      <w:pPr>
        <w:pStyle w:val="23"/>
        <w:autoSpaceDE w:val="0"/>
        <w:autoSpaceDN w:val="0"/>
        <w:spacing w:after="0" w:line="240" w:lineRule="auto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включение ЭД в номенклатуру дел;</w:t>
      </w:r>
    </w:p>
    <w:p w:rsidR="00266871" w:rsidRDefault="00266871" w:rsidP="00023B41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D1079B">
        <w:rPr>
          <w:sz w:val="30"/>
          <w:szCs w:val="30"/>
          <w:lang w:eastAsia="en-US"/>
        </w:rPr>
        <w:t>подготовка и согласование (визирование) ЭД;</w:t>
      </w:r>
    </w:p>
    <w:p w:rsidR="00266871" w:rsidRPr="00D1079B" w:rsidRDefault="00266871" w:rsidP="00023B41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D1079B">
        <w:rPr>
          <w:sz w:val="30"/>
          <w:szCs w:val="30"/>
          <w:lang w:eastAsia="en-US"/>
        </w:rPr>
        <w:t>подписание, регистрация и исполнение ЭД;</w:t>
      </w:r>
    </w:p>
    <w:p w:rsidR="00266871" w:rsidRPr="00D1079B" w:rsidRDefault="00AF04DA" w:rsidP="00023B41">
      <w:pPr>
        <w:pStyle w:val="23"/>
        <w:autoSpaceDE w:val="0"/>
        <w:autoSpaceDN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формирование</w:t>
      </w:r>
      <w:r w:rsidR="00266871" w:rsidRPr="00D1079B">
        <w:rPr>
          <w:sz w:val="30"/>
          <w:szCs w:val="30"/>
        </w:rPr>
        <w:t xml:space="preserve"> электронных дел;</w:t>
      </w:r>
    </w:p>
    <w:p w:rsidR="00266871" w:rsidRDefault="00266871" w:rsidP="00023B41">
      <w:pPr>
        <w:pStyle w:val="23"/>
        <w:autoSpaceDE w:val="0"/>
        <w:autoSpaceDN w:val="0"/>
        <w:spacing w:after="0" w:line="240" w:lineRule="auto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lastRenderedPageBreak/>
        <w:t>оперативное хранение ЭД;</w:t>
      </w:r>
    </w:p>
    <w:p w:rsidR="002E47A4" w:rsidRDefault="002E47A4" w:rsidP="00023B41">
      <w:pPr>
        <w:pStyle w:val="23"/>
        <w:autoSpaceDE w:val="0"/>
        <w:autoSpaceDN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первичная обработка входящих документов;</w:t>
      </w:r>
    </w:p>
    <w:p w:rsidR="00266871" w:rsidRDefault="002E47A4" w:rsidP="002E47A4">
      <w:pPr>
        <w:pStyle w:val="23"/>
        <w:autoSpaceDE w:val="0"/>
        <w:autoSpaceDN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подписание, регистрация и контроль исполнения ЭД</w:t>
      </w:r>
      <w:r w:rsidR="00266871" w:rsidRPr="00922498">
        <w:rPr>
          <w:sz w:val="30"/>
          <w:szCs w:val="30"/>
        </w:rPr>
        <w:t>;</w:t>
      </w:r>
    </w:p>
    <w:p w:rsidR="00266871" w:rsidRPr="00E97EA2" w:rsidRDefault="004A3AC4" w:rsidP="00E97EA2">
      <w:pPr>
        <w:pStyle w:val="23"/>
        <w:autoSpaceDE w:val="0"/>
        <w:autoSpaceDN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подготовка ЭД к передаче в архив организации и уничтожению</w:t>
      </w:r>
      <w:r w:rsidR="00E97EA2">
        <w:rPr>
          <w:sz w:val="30"/>
          <w:szCs w:val="30"/>
        </w:rPr>
        <w:t>.</w:t>
      </w:r>
    </w:p>
    <w:p w:rsidR="00266871" w:rsidRPr="00D1079B" w:rsidRDefault="00266871" w:rsidP="00023B41">
      <w:pPr>
        <w:pStyle w:val="23"/>
        <w:autoSpaceDE w:val="0"/>
        <w:autoSpaceDN w:val="0"/>
        <w:spacing w:after="0" w:line="240" w:lineRule="auto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5. Требования к передаче ЭД в архив организации, хранени</w:t>
      </w:r>
      <w:r w:rsidR="00C310CD">
        <w:rPr>
          <w:sz w:val="30"/>
          <w:szCs w:val="30"/>
        </w:rPr>
        <w:t>ю</w:t>
      </w:r>
      <w:r w:rsidRPr="00D1079B">
        <w:rPr>
          <w:sz w:val="30"/>
          <w:szCs w:val="30"/>
        </w:rPr>
        <w:t xml:space="preserve"> ЭД </w:t>
      </w:r>
      <w:r w:rsidR="006E77D9">
        <w:rPr>
          <w:sz w:val="30"/>
          <w:szCs w:val="30"/>
        </w:rPr>
        <w:t xml:space="preserve">                </w:t>
      </w:r>
      <w:r w:rsidRPr="00D1079B">
        <w:rPr>
          <w:sz w:val="30"/>
          <w:szCs w:val="30"/>
        </w:rPr>
        <w:t xml:space="preserve">в архиве организации, </w:t>
      </w:r>
      <w:r w:rsidRPr="00D1079B">
        <w:rPr>
          <w:color w:val="000000"/>
          <w:sz w:val="30"/>
          <w:szCs w:val="30"/>
        </w:rPr>
        <w:t>проведени</w:t>
      </w:r>
      <w:r w:rsidR="00C310CD">
        <w:rPr>
          <w:color w:val="000000"/>
          <w:sz w:val="30"/>
          <w:szCs w:val="30"/>
        </w:rPr>
        <w:t>ю</w:t>
      </w:r>
      <w:r w:rsidRPr="00D1079B">
        <w:rPr>
          <w:color w:val="000000"/>
          <w:sz w:val="30"/>
          <w:szCs w:val="30"/>
        </w:rPr>
        <w:t xml:space="preserve"> экспертизы ценности ЭД определяются нормативными правовыми актами в сфере архивного дела.</w:t>
      </w:r>
    </w:p>
    <w:p w:rsidR="00266871" w:rsidRPr="002B7F42" w:rsidRDefault="00266871" w:rsidP="006E77D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6. Положения настоящей Инструкции при работе с ЭД, </w:t>
      </w:r>
      <w:r w:rsidR="006E77D9">
        <w:rPr>
          <w:sz w:val="30"/>
          <w:szCs w:val="30"/>
        </w:rPr>
        <w:t xml:space="preserve">                               </w:t>
      </w:r>
      <w:r w:rsidRPr="00D1079B">
        <w:rPr>
          <w:sz w:val="30"/>
          <w:szCs w:val="30"/>
        </w:rPr>
        <w:t xml:space="preserve">не относящимися к системе организационно-распорядительной документации (плановая, отчетно-статистическая, расчетно-денежная </w:t>
      </w:r>
      <w:r w:rsidR="006E77D9">
        <w:rPr>
          <w:sz w:val="30"/>
          <w:szCs w:val="30"/>
        </w:rPr>
        <w:t xml:space="preserve">                  </w:t>
      </w:r>
      <w:r w:rsidRPr="00D1079B">
        <w:rPr>
          <w:sz w:val="30"/>
          <w:szCs w:val="30"/>
        </w:rPr>
        <w:t>и другие системы документации</w:t>
      </w:r>
      <w:r w:rsidRPr="002B7F42">
        <w:rPr>
          <w:sz w:val="30"/>
          <w:szCs w:val="30"/>
        </w:rPr>
        <w:t xml:space="preserve">), либо документами </w:t>
      </w:r>
      <w:r w:rsidR="006E77D9">
        <w:rPr>
          <w:sz w:val="30"/>
          <w:szCs w:val="30"/>
        </w:rPr>
        <w:t xml:space="preserve">                                              </w:t>
      </w:r>
      <w:r w:rsidRPr="002B7F42">
        <w:rPr>
          <w:sz w:val="30"/>
          <w:szCs w:val="30"/>
        </w:rPr>
        <w:t>с ограничительными грифами</w:t>
      </w:r>
      <w:r w:rsidRPr="002B7F42">
        <w:rPr>
          <w:rFonts w:eastAsia="BatangChe"/>
          <w:sz w:val="30"/>
          <w:szCs w:val="30"/>
        </w:rPr>
        <w:t>,</w:t>
      </w:r>
      <w:r w:rsidRPr="002B7F42">
        <w:rPr>
          <w:sz w:val="30"/>
          <w:szCs w:val="30"/>
        </w:rPr>
        <w:t xml:space="preserve"> применяются в части общих принципов работы с ЭД.</w:t>
      </w:r>
    </w:p>
    <w:p w:rsidR="009F64DA" w:rsidRDefault="00266871" w:rsidP="00023B41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B7F42">
        <w:rPr>
          <w:sz w:val="30"/>
          <w:szCs w:val="30"/>
        </w:rPr>
        <w:t xml:space="preserve">7. Порядок работы с ЭД </w:t>
      </w:r>
      <w:r w:rsidRPr="002B7F42">
        <w:rPr>
          <w:color w:val="000000"/>
          <w:sz w:val="30"/>
          <w:szCs w:val="30"/>
        </w:rPr>
        <w:t>в организации о</w:t>
      </w:r>
      <w:r w:rsidR="00C310CD" w:rsidRPr="002B7F42">
        <w:rPr>
          <w:color w:val="000000"/>
          <w:sz w:val="30"/>
          <w:szCs w:val="30"/>
        </w:rPr>
        <w:t xml:space="preserve">существляется </w:t>
      </w:r>
      <w:r w:rsidR="006E77D9">
        <w:rPr>
          <w:color w:val="000000"/>
          <w:sz w:val="30"/>
          <w:szCs w:val="30"/>
        </w:rPr>
        <w:t xml:space="preserve">                                 </w:t>
      </w:r>
      <w:r w:rsidR="00C310CD" w:rsidRPr="002B7F42">
        <w:rPr>
          <w:color w:val="000000"/>
          <w:sz w:val="30"/>
          <w:szCs w:val="30"/>
        </w:rPr>
        <w:t xml:space="preserve">в соответствии с </w:t>
      </w:r>
      <w:r w:rsidRPr="002B7F42">
        <w:rPr>
          <w:color w:val="000000"/>
          <w:sz w:val="30"/>
          <w:szCs w:val="30"/>
        </w:rPr>
        <w:t>локальным</w:t>
      </w:r>
      <w:r w:rsidR="00C310CD" w:rsidRPr="002B7F42">
        <w:rPr>
          <w:color w:val="000000"/>
          <w:sz w:val="30"/>
          <w:szCs w:val="30"/>
        </w:rPr>
        <w:t>и</w:t>
      </w:r>
      <w:r w:rsidRPr="002B7F42">
        <w:rPr>
          <w:color w:val="000000"/>
          <w:sz w:val="30"/>
          <w:szCs w:val="30"/>
        </w:rPr>
        <w:t xml:space="preserve"> правовым</w:t>
      </w:r>
      <w:r w:rsidR="00C310CD" w:rsidRPr="002B7F42">
        <w:rPr>
          <w:color w:val="000000"/>
          <w:sz w:val="30"/>
          <w:szCs w:val="30"/>
        </w:rPr>
        <w:t>и</w:t>
      </w:r>
      <w:r w:rsidRPr="002B7F42">
        <w:rPr>
          <w:color w:val="000000"/>
          <w:sz w:val="30"/>
          <w:szCs w:val="30"/>
        </w:rPr>
        <w:t xml:space="preserve"> акт</w:t>
      </w:r>
      <w:r w:rsidR="00C310CD" w:rsidRPr="002B7F42">
        <w:rPr>
          <w:color w:val="000000"/>
          <w:sz w:val="30"/>
          <w:szCs w:val="30"/>
        </w:rPr>
        <w:t>а</w:t>
      </w:r>
      <w:r w:rsidRPr="002B7F42">
        <w:rPr>
          <w:color w:val="000000"/>
          <w:sz w:val="30"/>
          <w:szCs w:val="30"/>
        </w:rPr>
        <w:t>м</w:t>
      </w:r>
      <w:r w:rsidR="00C310CD" w:rsidRPr="002B7F42">
        <w:rPr>
          <w:color w:val="000000"/>
          <w:sz w:val="30"/>
          <w:szCs w:val="30"/>
        </w:rPr>
        <w:t>и</w:t>
      </w:r>
      <w:r w:rsidRPr="002B7F42">
        <w:rPr>
          <w:color w:val="000000"/>
          <w:sz w:val="30"/>
          <w:szCs w:val="30"/>
        </w:rPr>
        <w:t>,</w:t>
      </w:r>
      <w:r w:rsidR="00C310CD" w:rsidRPr="002B7F42">
        <w:rPr>
          <w:color w:val="000000"/>
          <w:sz w:val="30"/>
          <w:szCs w:val="30"/>
        </w:rPr>
        <w:t xml:space="preserve"> утвержденными руководителем организации</w:t>
      </w:r>
      <w:r w:rsidR="009F64DA" w:rsidRPr="002B7F42">
        <w:rPr>
          <w:color w:val="000000"/>
          <w:sz w:val="30"/>
          <w:szCs w:val="30"/>
        </w:rPr>
        <w:t>,</w:t>
      </w:r>
      <w:r w:rsidR="00C310CD" w:rsidRPr="002B7F42">
        <w:rPr>
          <w:color w:val="000000"/>
          <w:sz w:val="30"/>
          <w:szCs w:val="30"/>
        </w:rPr>
        <w:t xml:space="preserve"> после согласования с государственным архивом, источником комплектования которого явл</w:t>
      </w:r>
      <w:r w:rsidR="00B73A51" w:rsidRPr="002B7F42">
        <w:rPr>
          <w:color w:val="000000"/>
          <w:sz w:val="30"/>
          <w:szCs w:val="30"/>
        </w:rPr>
        <w:t>яется организация,</w:t>
      </w:r>
      <w:r w:rsidR="004C057B">
        <w:rPr>
          <w:color w:val="000000"/>
          <w:sz w:val="30"/>
          <w:szCs w:val="30"/>
        </w:rPr>
        <w:t xml:space="preserve"> </w:t>
      </w:r>
      <w:r w:rsidR="006E77D9">
        <w:rPr>
          <w:color w:val="000000"/>
          <w:sz w:val="30"/>
          <w:szCs w:val="30"/>
        </w:rPr>
        <w:t xml:space="preserve">                  </w:t>
      </w:r>
      <w:r w:rsidR="009F64DA">
        <w:rPr>
          <w:sz w:val="30"/>
          <w:szCs w:val="30"/>
        </w:rPr>
        <w:t>и</w:t>
      </w:r>
      <w:r w:rsidR="00B73A51" w:rsidRPr="00D1079B">
        <w:rPr>
          <w:sz w:val="30"/>
          <w:szCs w:val="30"/>
        </w:rPr>
        <w:t xml:space="preserve"> государственным учреждением «Белорусский научно-исследовательский центр электронной документации»</w:t>
      </w:r>
      <w:r w:rsidR="009F64DA">
        <w:rPr>
          <w:sz w:val="30"/>
          <w:szCs w:val="30"/>
        </w:rPr>
        <w:t>.</w:t>
      </w:r>
    </w:p>
    <w:p w:rsidR="00266871" w:rsidRPr="002B7F42" w:rsidRDefault="009F64DA" w:rsidP="002B7F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Организации, не являющиеся источниками комплектования государственных архивов, согласовывают локальный правовой </w:t>
      </w:r>
      <w:r w:rsidRPr="002B7F42">
        <w:rPr>
          <w:sz w:val="30"/>
          <w:szCs w:val="30"/>
        </w:rPr>
        <w:t>акт</w:t>
      </w:r>
      <w:r w:rsidR="00B73A51" w:rsidRPr="002B7F42">
        <w:rPr>
          <w:color w:val="000000"/>
          <w:sz w:val="30"/>
          <w:szCs w:val="30"/>
        </w:rPr>
        <w:t xml:space="preserve"> </w:t>
      </w:r>
      <w:r w:rsidR="006E77D9">
        <w:rPr>
          <w:color w:val="000000"/>
          <w:sz w:val="30"/>
          <w:szCs w:val="30"/>
        </w:rPr>
        <w:t xml:space="preserve">                      </w:t>
      </w:r>
      <w:r w:rsidR="00B73A51" w:rsidRPr="002B7F42">
        <w:rPr>
          <w:color w:val="000000"/>
          <w:sz w:val="30"/>
          <w:szCs w:val="30"/>
        </w:rPr>
        <w:t xml:space="preserve">с экспертной комиссией </w:t>
      </w:r>
      <w:r w:rsidR="00DA65D6">
        <w:rPr>
          <w:color w:val="000000"/>
          <w:sz w:val="30"/>
          <w:szCs w:val="30"/>
        </w:rPr>
        <w:t>(далее – ЭК) или Центральной экспертной комиссией</w:t>
      </w:r>
      <w:r w:rsidR="003B02C1">
        <w:rPr>
          <w:color w:val="000000"/>
          <w:sz w:val="30"/>
          <w:szCs w:val="30"/>
        </w:rPr>
        <w:t xml:space="preserve"> (далее – ЦЭК) </w:t>
      </w:r>
      <w:r w:rsidR="00B73A51" w:rsidRPr="002B7F42">
        <w:rPr>
          <w:color w:val="000000"/>
          <w:sz w:val="30"/>
          <w:szCs w:val="30"/>
        </w:rPr>
        <w:t>вышестоящей организации (при ее наличии).</w:t>
      </w:r>
    </w:p>
    <w:p w:rsidR="00266871" w:rsidRPr="002B7F42" w:rsidRDefault="002B7F42" w:rsidP="00023B4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8</w:t>
      </w:r>
      <w:r w:rsidR="00266871" w:rsidRPr="002B7F42">
        <w:rPr>
          <w:color w:val="000000"/>
          <w:sz w:val="30"/>
          <w:szCs w:val="30"/>
        </w:rPr>
        <w:t xml:space="preserve">. ЭД состоит из двух неотъемлемых частей – общей и особенной. </w:t>
      </w:r>
    </w:p>
    <w:p w:rsidR="00266871" w:rsidRPr="002B7F42" w:rsidRDefault="00266871" w:rsidP="00023B41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2B7F42">
        <w:rPr>
          <w:color w:val="000000"/>
          <w:sz w:val="30"/>
          <w:szCs w:val="30"/>
        </w:rPr>
        <w:t xml:space="preserve">Общая часть ЭД состоит из информации, составляющей содержание документа, и реквизитов </w:t>
      </w:r>
      <w:r w:rsidR="00023695" w:rsidRPr="002B7F42">
        <w:rPr>
          <w:color w:val="000000"/>
          <w:sz w:val="30"/>
          <w:szCs w:val="30"/>
        </w:rPr>
        <w:t>(н</w:t>
      </w:r>
      <w:r w:rsidRPr="002B7F42">
        <w:rPr>
          <w:color w:val="000000"/>
          <w:sz w:val="30"/>
          <w:szCs w:val="30"/>
        </w:rPr>
        <w:t xml:space="preserve">аименование структурного подразделения, </w:t>
      </w:r>
      <w:r w:rsidR="00023695" w:rsidRPr="002B7F42">
        <w:rPr>
          <w:color w:val="000000"/>
          <w:sz w:val="30"/>
          <w:szCs w:val="30"/>
        </w:rPr>
        <w:t>п</w:t>
      </w:r>
      <w:r w:rsidRPr="002B7F42">
        <w:rPr>
          <w:color w:val="000000"/>
          <w:sz w:val="30"/>
          <w:szCs w:val="30"/>
        </w:rPr>
        <w:t xml:space="preserve">очтовый адрес отправителя, </w:t>
      </w:r>
      <w:r w:rsidR="00023695" w:rsidRPr="002B7F42">
        <w:rPr>
          <w:color w:val="000000"/>
          <w:sz w:val="30"/>
          <w:szCs w:val="30"/>
        </w:rPr>
        <w:t>н</w:t>
      </w:r>
      <w:r w:rsidRPr="002B7F42">
        <w:rPr>
          <w:color w:val="000000"/>
          <w:sz w:val="30"/>
          <w:szCs w:val="30"/>
        </w:rPr>
        <w:t xml:space="preserve">азвание вида документа, </w:t>
      </w:r>
      <w:r w:rsidR="00023695" w:rsidRPr="002B7F42">
        <w:rPr>
          <w:color w:val="000000"/>
          <w:sz w:val="30"/>
          <w:szCs w:val="30"/>
        </w:rPr>
        <w:t>место составления или издания,</w:t>
      </w:r>
      <w:r w:rsidR="00BA2D30">
        <w:rPr>
          <w:color w:val="000000"/>
          <w:sz w:val="30"/>
          <w:szCs w:val="30"/>
        </w:rPr>
        <w:t xml:space="preserve"> </w:t>
      </w:r>
      <w:r w:rsidR="00023695" w:rsidRPr="002B7F42">
        <w:rPr>
          <w:color w:val="000000"/>
          <w:sz w:val="30"/>
          <w:szCs w:val="30"/>
        </w:rPr>
        <w:t>а</w:t>
      </w:r>
      <w:r w:rsidR="00E97EA2">
        <w:rPr>
          <w:color w:val="000000"/>
          <w:sz w:val="30"/>
          <w:szCs w:val="30"/>
        </w:rPr>
        <w:t>дресат,</w:t>
      </w:r>
      <w:r w:rsidRPr="002B7F42">
        <w:rPr>
          <w:color w:val="000000"/>
          <w:sz w:val="30"/>
          <w:szCs w:val="30"/>
        </w:rPr>
        <w:t xml:space="preserve"> реквизиты бланка, </w:t>
      </w:r>
      <w:r w:rsidR="00023695" w:rsidRPr="002B7F42">
        <w:rPr>
          <w:color w:val="000000"/>
          <w:sz w:val="30"/>
          <w:szCs w:val="30"/>
        </w:rPr>
        <w:t>з</w:t>
      </w:r>
      <w:r w:rsidRPr="002B7F42">
        <w:rPr>
          <w:color w:val="000000"/>
          <w:sz w:val="30"/>
          <w:szCs w:val="30"/>
        </w:rPr>
        <w:t xml:space="preserve">аголовок </w:t>
      </w:r>
      <w:r w:rsidR="006E77D9">
        <w:rPr>
          <w:color w:val="000000"/>
          <w:sz w:val="30"/>
          <w:szCs w:val="30"/>
        </w:rPr>
        <w:t xml:space="preserve">                  </w:t>
      </w:r>
      <w:r w:rsidRPr="002B7F42">
        <w:rPr>
          <w:color w:val="000000"/>
          <w:sz w:val="30"/>
          <w:szCs w:val="30"/>
        </w:rPr>
        <w:t xml:space="preserve">к тексту, </w:t>
      </w:r>
      <w:r w:rsidR="00023695" w:rsidRPr="002B7F42">
        <w:rPr>
          <w:color w:val="000000"/>
          <w:sz w:val="30"/>
          <w:szCs w:val="30"/>
        </w:rPr>
        <w:t>г</w:t>
      </w:r>
      <w:r w:rsidRPr="002B7F42">
        <w:rPr>
          <w:color w:val="000000"/>
          <w:sz w:val="30"/>
          <w:szCs w:val="30"/>
        </w:rPr>
        <w:t xml:space="preserve">риф приложения, </w:t>
      </w:r>
      <w:r w:rsidR="00023695" w:rsidRPr="002B7F42">
        <w:rPr>
          <w:color w:val="000000"/>
          <w:sz w:val="30"/>
          <w:szCs w:val="30"/>
        </w:rPr>
        <w:t>о</w:t>
      </w:r>
      <w:r w:rsidRPr="002B7F42">
        <w:rPr>
          <w:color w:val="000000"/>
          <w:sz w:val="30"/>
          <w:szCs w:val="30"/>
        </w:rPr>
        <w:t>тметка об исполнителе и др.), формируемых до момента выработки электронной цифровой подписи (далее – ЭЦП).</w:t>
      </w:r>
    </w:p>
    <w:p w:rsidR="00266871" w:rsidRPr="002B7F42" w:rsidRDefault="00266871" w:rsidP="00023B41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B7F42">
        <w:rPr>
          <w:color w:val="000000"/>
          <w:sz w:val="30"/>
          <w:szCs w:val="30"/>
        </w:rPr>
        <w:t xml:space="preserve">Особенная часть ЭД содержит ЭЦП лица подписавшего </w:t>
      </w:r>
      <w:r w:rsidRPr="002B7F42">
        <w:rPr>
          <w:sz w:val="30"/>
          <w:szCs w:val="30"/>
        </w:rPr>
        <w:t xml:space="preserve">ЭД. Каждая ЭЦП представляет собой отдельный файл (информационный объект), формат и структура которого установлены техническими нормативными правовыми актами. </w:t>
      </w:r>
    </w:p>
    <w:p w:rsidR="00266871" w:rsidRPr="002B7F42" w:rsidRDefault="00266871" w:rsidP="00023B41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B7F42">
        <w:rPr>
          <w:sz w:val="30"/>
          <w:szCs w:val="30"/>
        </w:rPr>
        <w:t>К особенной части относятся также дополнительные данные (реквизиты), необходимые для идентификации ЭД, которые создаются после подписания ЭД и включаются в регистрационно-контрольную карточку (далее – РКК): дата, регистрационный индекс</w:t>
      </w:r>
      <w:r w:rsidR="00E0677E" w:rsidRPr="002B7F42">
        <w:rPr>
          <w:sz w:val="30"/>
          <w:szCs w:val="30"/>
        </w:rPr>
        <w:t>, сведения о лице, подписавшем ЭД,</w:t>
      </w:r>
      <w:r w:rsidRPr="002B7F42">
        <w:rPr>
          <w:sz w:val="30"/>
          <w:szCs w:val="30"/>
        </w:rPr>
        <w:t xml:space="preserve"> и др.  </w:t>
      </w:r>
    </w:p>
    <w:p w:rsidR="00266871" w:rsidRPr="00E016B5" w:rsidRDefault="00266871" w:rsidP="00023B41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B7F42">
        <w:rPr>
          <w:sz w:val="30"/>
          <w:szCs w:val="30"/>
        </w:rPr>
        <w:t xml:space="preserve">Особенная часть ЭД поддерживается средствами </w:t>
      </w:r>
      <w:r w:rsidRPr="002B7F42">
        <w:rPr>
          <w:spacing w:val="-4"/>
          <w:sz w:val="30"/>
          <w:szCs w:val="30"/>
        </w:rPr>
        <w:t xml:space="preserve">автоматизированной системы документационного обеспечения управления </w:t>
      </w:r>
      <w:r w:rsidRPr="002B7F42">
        <w:rPr>
          <w:spacing w:val="-4"/>
          <w:sz w:val="30"/>
          <w:szCs w:val="30"/>
        </w:rPr>
        <w:lastRenderedPageBreak/>
        <w:t xml:space="preserve">(далее – </w:t>
      </w:r>
      <w:r w:rsidRPr="002B7F42">
        <w:rPr>
          <w:sz w:val="30"/>
          <w:szCs w:val="30"/>
        </w:rPr>
        <w:t>АС</w:t>
      </w:r>
      <w:r w:rsidR="00E97EA2">
        <w:rPr>
          <w:sz w:val="30"/>
          <w:szCs w:val="30"/>
        </w:rPr>
        <w:t xml:space="preserve"> </w:t>
      </w:r>
      <w:r w:rsidRPr="002B7F42">
        <w:rPr>
          <w:sz w:val="30"/>
          <w:szCs w:val="30"/>
        </w:rPr>
        <w:t>ДОУ) и (или)</w:t>
      </w:r>
      <w:r w:rsidRPr="002B7F42">
        <w:rPr>
          <w:sz w:val="28"/>
          <w:szCs w:val="28"/>
        </w:rPr>
        <w:t xml:space="preserve"> </w:t>
      </w:r>
      <w:r w:rsidRPr="00E016B5">
        <w:rPr>
          <w:sz w:val="30"/>
          <w:szCs w:val="30"/>
        </w:rPr>
        <w:t>располагается в отдельных файлах, являющихся неотъемлемой частью соответствующего ЭД.</w:t>
      </w:r>
    </w:p>
    <w:p w:rsidR="00F6546F" w:rsidRPr="005E4366" w:rsidRDefault="002B7F42" w:rsidP="002B7F42">
      <w:pPr>
        <w:pStyle w:val="newncpi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E4366">
        <w:rPr>
          <w:sz w:val="28"/>
          <w:szCs w:val="28"/>
        </w:rPr>
        <w:t>9</w:t>
      </w:r>
      <w:r w:rsidR="00266871" w:rsidRPr="005E4366">
        <w:rPr>
          <w:sz w:val="28"/>
          <w:szCs w:val="28"/>
        </w:rPr>
        <w:t xml:space="preserve">. </w:t>
      </w:r>
      <w:r w:rsidR="00D96863" w:rsidRPr="005E4366">
        <w:rPr>
          <w:sz w:val="30"/>
          <w:szCs w:val="30"/>
        </w:rPr>
        <w:t xml:space="preserve">Удостоверение информации, составляющей общую часть ЭД, осуществляется путем </w:t>
      </w:r>
      <w:r w:rsidR="00E016B5" w:rsidRPr="005E4366">
        <w:rPr>
          <w:sz w:val="30"/>
          <w:szCs w:val="30"/>
        </w:rPr>
        <w:t>подписания ЭД (выработки ЭЦП по содержанию общей части ЭД)</w:t>
      </w:r>
      <w:r w:rsidR="00D96863" w:rsidRPr="005E4366">
        <w:rPr>
          <w:sz w:val="30"/>
          <w:szCs w:val="30"/>
        </w:rPr>
        <w:t xml:space="preserve"> с использованием личных ключей лиц, подписывающих ЭД.</w:t>
      </w:r>
    </w:p>
    <w:p w:rsidR="00266871" w:rsidRPr="005E4366" w:rsidRDefault="00D96863" w:rsidP="002B7F42">
      <w:pPr>
        <w:pStyle w:val="newncpi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5E4366">
        <w:rPr>
          <w:sz w:val="30"/>
          <w:szCs w:val="30"/>
        </w:rPr>
        <w:t>Подтверждение целостности и подлинности ЭД осуществляется путем проверки ЭЦП с использованием открытых ключей лиц, подписавших ЭД.</w:t>
      </w:r>
    </w:p>
    <w:p w:rsidR="00E016B5" w:rsidRPr="00E016B5" w:rsidRDefault="00E016B5" w:rsidP="002B7F42">
      <w:pPr>
        <w:pStyle w:val="newncpi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5E4366">
        <w:rPr>
          <w:sz w:val="30"/>
          <w:szCs w:val="30"/>
        </w:rPr>
        <w:t>10. Подписание ЭД и проверка ЭЦП осуществляются с помощью сертифицированного средства ЭЦП.</w:t>
      </w:r>
    </w:p>
    <w:p w:rsidR="00266871" w:rsidRPr="00D1079B" w:rsidRDefault="00266871" w:rsidP="00023B41">
      <w:pPr>
        <w:pStyle w:val="af7"/>
        <w:spacing w:after="0"/>
        <w:ind w:firstLine="709"/>
        <w:jc w:val="center"/>
        <w:rPr>
          <w:b/>
          <w:bCs/>
          <w:sz w:val="30"/>
          <w:szCs w:val="30"/>
        </w:rPr>
      </w:pPr>
    </w:p>
    <w:p w:rsidR="00266871" w:rsidRPr="00D1079B" w:rsidRDefault="00266871" w:rsidP="00023B41">
      <w:pPr>
        <w:pStyle w:val="af7"/>
        <w:spacing w:after="0"/>
        <w:ind w:firstLine="709"/>
        <w:jc w:val="center"/>
        <w:rPr>
          <w:b/>
          <w:bCs/>
          <w:sz w:val="30"/>
          <w:szCs w:val="30"/>
        </w:rPr>
      </w:pPr>
      <w:r w:rsidRPr="00D1079B">
        <w:rPr>
          <w:b/>
          <w:bCs/>
          <w:sz w:val="30"/>
          <w:szCs w:val="30"/>
        </w:rPr>
        <w:t>ГЛАВА 2</w:t>
      </w:r>
    </w:p>
    <w:p w:rsidR="00266871" w:rsidRPr="00D1079B" w:rsidRDefault="00266871" w:rsidP="00023B41">
      <w:pPr>
        <w:pStyle w:val="23"/>
        <w:autoSpaceDE w:val="0"/>
        <w:autoSpaceDN w:val="0"/>
        <w:spacing w:after="0" w:line="240" w:lineRule="auto"/>
        <w:ind w:firstLine="709"/>
        <w:jc w:val="center"/>
        <w:rPr>
          <w:b/>
          <w:sz w:val="30"/>
          <w:szCs w:val="30"/>
        </w:rPr>
      </w:pPr>
      <w:r w:rsidRPr="00D1079B">
        <w:rPr>
          <w:b/>
          <w:sz w:val="30"/>
          <w:szCs w:val="30"/>
        </w:rPr>
        <w:t>ПОРЯДОК ВКЛЮЧЕНИЯ ЭД В НОМЕНКЛАТУРУ ДЕЛ</w:t>
      </w:r>
    </w:p>
    <w:p w:rsidR="00266871" w:rsidRPr="00210F90" w:rsidRDefault="00266871" w:rsidP="002B7F42">
      <w:pPr>
        <w:jc w:val="both"/>
        <w:rPr>
          <w:strike/>
          <w:sz w:val="30"/>
          <w:szCs w:val="30"/>
        </w:rPr>
      </w:pP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1</w:t>
      </w:r>
      <w:r w:rsidR="002B7F42">
        <w:rPr>
          <w:sz w:val="30"/>
          <w:szCs w:val="30"/>
        </w:rPr>
        <w:t>1</w:t>
      </w:r>
      <w:r w:rsidRPr="00D1079B">
        <w:rPr>
          <w:sz w:val="30"/>
          <w:szCs w:val="30"/>
        </w:rPr>
        <w:t xml:space="preserve">. Включению в номенклатуру </w:t>
      </w:r>
      <w:r w:rsidRPr="002B7F42">
        <w:rPr>
          <w:sz w:val="30"/>
          <w:szCs w:val="30"/>
        </w:rPr>
        <w:t>дел подлежат все электронные дела, в том числе содержащие следующие виды ЭД</w:t>
      </w:r>
      <w:r w:rsidRPr="00D1079B">
        <w:rPr>
          <w:sz w:val="30"/>
          <w:szCs w:val="30"/>
        </w:rPr>
        <w:t>:</w:t>
      </w:r>
    </w:p>
    <w:p w:rsidR="00266871" w:rsidRPr="00D1079B" w:rsidRDefault="00266871" w:rsidP="00023B41">
      <w:pPr>
        <w:pStyle w:val="a9"/>
        <w:ind w:firstLine="709"/>
        <w:jc w:val="both"/>
        <w:rPr>
          <w:b w:val="0"/>
          <w:bCs/>
          <w:sz w:val="30"/>
          <w:szCs w:val="30"/>
        </w:rPr>
      </w:pPr>
      <w:r w:rsidRPr="00D1079B">
        <w:rPr>
          <w:b w:val="0"/>
          <w:sz w:val="30"/>
          <w:szCs w:val="30"/>
          <w:lang w:val="ru-RU"/>
        </w:rPr>
        <w:t xml:space="preserve">документы </w:t>
      </w:r>
      <w:r w:rsidRPr="00D1079B">
        <w:rPr>
          <w:b w:val="0"/>
          <w:sz w:val="30"/>
          <w:szCs w:val="30"/>
        </w:rPr>
        <w:t>индивидуального (персонифицированного) учета застрахованных лиц в системе государственного социального страхования;</w:t>
      </w:r>
    </w:p>
    <w:p w:rsidR="00266871" w:rsidRPr="00D1079B" w:rsidRDefault="00266871" w:rsidP="00023B41">
      <w:pPr>
        <w:pStyle w:val="a9"/>
        <w:ind w:firstLine="709"/>
        <w:jc w:val="both"/>
        <w:rPr>
          <w:b w:val="0"/>
          <w:sz w:val="30"/>
          <w:szCs w:val="30"/>
        </w:rPr>
      </w:pPr>
      <w:r w:rsidRPr="00D1079B">
        <w:rPr>
          <w:b w:val="0"/>
          <w:sz w:val="30"/>
          <w:szCs w:val="30"/>
        </w:rPr>
        <w:t>государственная статистическая отчетность по форме</w:t>
      </w:r>
      <w:r w:rsidR="006E77D9">
        <w:rPr>
          <w:b w:val="0"/>
          <w:sz w:val="30"/>
          <w:szCs w:val="30"/>
          <w:lang w:val="ru-RU"/>
        </w:rPr>
        <w:t xml:space="preserve">                                  </w:t>
      </w:r>
      <w:r w:rsidRPr="00D1079B">
        <w:rPr>
          <w:b w:val="0"/>
          <w:sz w:val="30"/>
          <w:szCs w:val="30"/>
        </w:rPr>
        <w:t xml:space="preserve">1-страхование (Белгосстрах); </w:t>
      </w:r>
    </w:p>
    <w:p w:rsidR="00266871" w:rsidRPr="00D1079B" w:rsidRDefault="00266871" w:rsidP="00023B41">
      <w:pPr>
        <w:pStyle w:val="a9"/>
        <w:ind w:firstLine="709"/>
        <w:jc w:val="both"/>
        <w:rPr>
          <w:b w:val="0"/>
          <w:bCs/>
          <w:sz w:val="30"/>
          <w:szCs w:val="30"/>
        </w:rPr>
      </w:pPr>
      <w:r w:rsidRPr="00D1079B">
        <w:rPr>
          <w:b w:val="0"/>
          <w:sz w:val="30"/>
          <w:szCs w:val="30"/>
        </w:rPr>
        <w:t xml:space="preserve">государственная статистическая отчетность, представляемая </w:t>
      </w:r>
      <w:r w:rsidR="006E77D9">
        <w:rPr>
          <w:b w:val="0"/>
          <w:sz w:val="30"/>
          <w:szCs w:val="30"/>
          <w:lang w:val="ru-RU"/>
        </w:rPr>
        <w:t xml:space="preserve">                          </w:t>
      </w:r>
      <w:r w:rsidRPr="00D1079B">
        <w:rPr>
          <w:b w:val="0"/>
          <w:sz w:val="30"/>
          <w:szCs w:val="30"/>
        </w:rPr>
        <w:t>в территориальные органы государственной статистики;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документы, представляемые в территориальные органы государственного казначейства;</w:t>
      </w:r>
    </w:p>
    <w:p w:rsidR="00266871" w:rsidRPr="00D1079B" w:rsidRDefault="00266871" w:rsidP="00023B41">
      <w:pPr>
        <w:pStyle w:val="a9"/>
        <w:ind w:firstLine="709"/>
        <w:jc w:val="both"/>
        <w:rPr>
          <w:b w:val="0"/>
          <w:sz w:val="30"/>
          <w:szCs w:val="30"/>
        </w:rPr>
      </w:pPr>
      <w:r w:rsidRPr="00D1079B">
        <w:rPr>
          <w:b w:val="0"/>
          <w:sz w:val="30"/>
          <w:szCs w:val="30"/>
          <w:lang w:val="ru-RU"/>
        </w:rPr>
        <w:t>документы</w:t>
      </w:r>
      <w:r w:rsidRPr="00D1079B">
        <w:rPr>
          <w:b w:val="0"/>
          <w:sz w:val="30"/>
          <w:szCs w:val="30"/>
        </w:rPr>
        <w:t>, представляемые в налоговые органы Республики Беларусь;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документы по проведению государственных закупок товаров (работ, услуг);</w:t>
      </w:r>
    </w:p>
    <w:p w:rsidR="00266871" w:rsidRPr="00D1079B" w:rsidRDefault="00266871" w:rsidP="00023B41">
      <w:pPr>
        <w:pStyle w:val="a9"/>
        <w:ind w:firstLine="709"/>
        <w:jc w:val="both"/>
        <w:rPr>
          <w:b w:val="0"/>
          <w:sz w:val="30"/>
          <w:szCs w:val="30"/>
        </w:rPr>
      </w:pPr>
      <w:r w:rsidRPr="00D1079B">
        <w:rPr>
          <w:b w:val="0"/>
          <w:sz w:val="30"/>
          <w:szCs w:val="30"/>
          <w:lang w:val="ru-RU"/>
        </w:rPr>
        <w:t>документы, созданные в</w:t>
      </w:r>
      <w:r w:rsidRPr="00D1079B">
        <w:rPr>
          <w:b w:val="0"/>
          <w:sz w:val="30"/>
          <w:szCs w:val="30"/>
        </w:rPr>
        <w:t xml:space="preserve"> автоматизированной системе межбанковских расчетов Национального банка Республики Беларусь;</w:t>
      </w:r>
    </w:p>
    <w:p w:rsidR="00266871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иные управленческие ЭД.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2B7F42">
        <w:rPr>
          <w:sz w:val="30"/>
          <w:szCs w:val="30"/>
        </w:rPr>
        <w:t xml:space="preserve">Электронные дела, заводимые в организации, включаются </w:t>
      </w:r>
      <w:r w:rsidR="006E77D9">
        <w:rPr>
          <w:sz w:val="30"/>
          <w:szCs w:val="30"/>
        </w:rPr>
        <w:t xml:space="preserve">                           </w:t>
      </w:r>
      <w:r w:rsidRPr="002B7F42">
        <w:rPr>
          <w:sz w:val="30"/>
          <w:szCs w:val="30"/>
        </w:rPr>
        <w:t>в номенклатуру дел в порядке, определенном нормативными правовыми актами в сфере архивного дела и делопроизводств</w:t>
      </w:r>
      <w:r w:rsidR="00210F90" w:rsidRPr="002B7F42">
        <w:rPr>
          <w:sz w:val="30"/>
          <w:szCs w:val="30"/>
        </w:rPr>
        <w:t>а</w:t>
      </w:r>
      <w:r w:rsidRPr="002B7F42">
        <w:rPr>
          <w:sz w:val="30"/>
          <w:szCs w:val="30"/>
        </w:rPr>
        <w:t xml:space="preserve"> для дел </w:t>
      </w:r>
      <w:r w:rsidR="006E77D9">
        <w:rPr>
          <w:sz w:val="30"/>
          <w:szCs w:val="30"/>
        </w:rPr>
        <w:t xml:space="preserve">                                    </w:t>
      </w:r>
      <w:r w:rsidRPr="002B7F42">
        <w:rPr>
          <w:sz w:val="30"/>
          <w:szCs w:val="30"/>
        </w:rPr>
        <w:t>с документами на бумажном носителе. В графе 5 «Примечание» для электронных дел проставляется отметка «ЭД».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В номенклатуру дел включа</w:t>
      </w:r>
      <w:r w:rsidR="004426AC">
        <w:rPr>
          <w:sz w:val="30"/>
          <w:szCs w:val="30"/>
        </w:rPr>
        <w:t>ются гибридные дела</w:t>
      </w:r>
      <w:r w:rsidRPr="00D1079B">
        <w:rPr>
          <w:sz w:val="30"/>
          <w:szCs w:val="30"/>
        </w:rPr>
        <w:t>, формируемые из документов на бумажном носителе и ЭД</w:t>
      </w:r>
      <w:r w:rsidR="00805A87">
        <w:rPr>
          <w:sz w:val="30"/>
          <w:szCs w:val="30"/>
        </w:rPr>
        <w:t xml:space="preserve"> </w:t>
      </w:r>
      <w:r w:rsidRPr="002B7F42">
        <w:rPr>
          <w:sz w:val="30"/>
          <w:szCs w:val="30"/>
        </w:rPr>
        <w:t>(например, дело</w:t>
      </w:r>
      <w:r w:rsidR="00A9796B" w:rsidRPr="002B7F42">
        <w:rPr>
          <w:sz w:val="30"/>
          <w:szCs w:val="30"/>
        </w:rPr>
        <w:t>,</w:t>
      </w:r>
      <w:r w:rsidRPr="002B7F42">
        <w:rPr>
          <w:sz w:val="30"/>
          <w:szCs w:val="30"/>
        </w:rPr>
        <w:t xml:space="preserve"> содержащ</w:t>
      </w:r>
      <w:r w:rsidR="00A9796B" w:rsidRPr="002B7F42">
        <w:rPr>
          <w:sz w:val="30"/>
          <w:szCs w:val="30"/>
        </w:rPr>
        <w:t>е</w:t>
      </w:r>
      <w:r w:rsidRPr="002B7F42">
        <w:rPr>
          <w:sz w:val="30"/>
          <w:szCs w:val="30"/>
        </w:rPr>
        <w:t xml:space="preserve">е </w:t>
      </w:r>
      <w:r w:rsidRPr="002B7F42">
        <w:rPr>
          <w:sz w:val="30"/>
          <w:szCs w:val="30"/>
        </w:rPr>
        <w:lastRenderedPageBreak/>
        <w:t xml:space="preserve">документы по государственным закупкам). В графе </w:t>
      </w:r>
      <w:r w:rsidR="006E77D9">
        <w:rPr>
          <w:sz w:val="30"/>
          <w:szCs w:val="30"/>
        </w:rPr>
        <w:t xml:space="preserve">                 </w:t>
      </w:r>
      <w:r w:rsidRPr="002B7F42">
        <w:rPr>
          <w:sz w:val="30"/>
          <w:szCs w:val="30"/>
        </w:rPr>
        <w:t>5 «Примечание» для гибридных дел проставляется отметка «ГД».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При появлении в организации новых видов ЭД их необходимо внести в номенклатуру дел под резервным номером соответствующего структурного подразделения, а в </w:t>
      </w:r>
      <w:r w:rsidR="00E97EA2">
        <w:rPr>
          <w:sz w:val="30"/>
          <w:szCs w:val="30"/>
        </w:rPr>
        <w:t xml:space="preserve">следующем календарном </w:t>
      </w:r>
      <w:r w:rsidRPr="00D1079B">
        <w:rPr>
          <w:sz w:val="30"/>
          <w:szCs w:val="30"/>
        </w:rPr>
        <w:t xml:space="preserve">году – в соответствии с правилами систематизации заголовков дел </w:t>
      </w:r>
      <w:r w:rsidR="006E77D9">
        <w:rPr>
          <w:sz w:val="30"/>
          <w:szCs w:val="30"/>
        </w:rPr>
        <w:t xml:space="preserve">                                     </w:t>
      </w:r>
      <w:r w:rsidRPr="00D1079B">
        <w:rPr>
          <w:sz w:val="30"/>
          <w:szCs w:val="30"/>
        </w:rPr>
        <w:t>в номенклатуре дел.</w:t>
      </w:r>
    </w:p>
    <w:p w:rsidR="00266871" w:rsidRPr="00417758" w:rsidRDefault="00266871" w:rsidP="00417758">
      <w:pPr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  <w:r w:rsidRPr="00D1079B">
        <w:rPr>
          <w:bCs/>
          <w:sz w:val="30"/>
          <w:szCs w:val="30"/>
        </w:rPr>
        <w:t>1</w:t>
      </w:r>
      <w:r w:rsidR="000E37DA">
        <w:rPr>
          <w:bCs/>
          <w:sz w:val="30"/>
          <w:szCs w:val="30"/>
        </w:rPr>
        <w:t>2</w:t>
      </w:r>
      <w:r w:rsidRPr="00D1079B">
        <w:rPr>
          <w:bCs/>
          <w:sz w:val="30"/>
          <w:szCs w:val="30"/>
        </w:rPr>
        <w:t xml:space="preserve">. Сроки хранения ЭД </w:t>
      </w:r>
      <w:r w:rsidR="00417758">
        <w:rPr>
          <w:bCs/>
          <w:sz w:val="30"/>
          <w:szCs w:val="30"/>
        </w:rPr>
        <w:t xml:space="preserve">идентичны аналогичным документам на бумажном носителе и </w:t>
      </w:r>
      <w:r w:rsidRPr="00D1079B">
        <w:rPr>
          <w:bCs/>
          <w:sz w:val="30"/>
          <w:szCs w:val="30"/>
        </w:rPr>
        <w:t xml:space="preserve">определяются в соответствии с </w:t>
      </w:r>
      <w:r w:rsidRPr="00D1079B">
        <w:rPr>
          <w:sz w:val="30"/>
          <w:szCs w:val="30"/>
        </w:rPr>
        <w:t xml:space="preserve">Перечнем типовых документов Национального архивного фонда Республики Беларусь, образующихся в процессе деятельности государственных органов, иных организаций и индивидуальных предпринимателей, с указанием сроков хранения, установленным постановлением Министерства юстиции Республики Беларусь от 24 мая </w:t>
      </w:r>
      <w:smartTag w:uri="urn:schemas-microsoft-com:office:smarttags" w:element="metricconverter">
        <w:smartTagPr>
          <w:attr w:name="ProductID" w:val="220141, г"/>
        </w:smartTagPr>
        <w:r w:rsidRPr="00D1079B">
          <w:rPr>
            <w:sz w:val="30"/>
            <w:szCs w:val="30"/>
          </w:rPr>
          <w:t>2012 г</w:t>
        </w:r>
      </w:smartTag>
      <w:r w:rsidRPr="00D1079B">
        <w:rPr>
          <w:sz w:val="30"/>
          <w:szCs w:val="30"/>
        </w:rPr>
        <w:t xml:space="preserve">. № 140 (далее – Перечень), либо </w:t>
      </w:r>
      <w:r w:rsidR="00C86454">
        <w:rPr>
          <w:sz w:val="30"/>
          <w:szCs w:val="30"/>
        </w:rPr>
        <w:t>перечнями документов Национального архивного фонда, образующихся в процессе деятельности государственных органов, иных государственных организаций и деятельности подчиненных им (входящих в состав, систему) органов, организаций, с указанием сроков хранения</w:t>
      </w:r>
      <w:r w:rsidR="00417758">
        <w:rPr>
          <w:sz w:val="30"/>
          <w:szCs w:val="30"/>
        </w:rPr>
        <w:t xml:space="preserve"> (далее – ведомственные перечни)</w:t>
      </w:r>
      <w:r w:rsidR="00C86454">
        <w:rPr>
          <w:sz w:val="30"/>
          <w:szCs w:val="30"/>
        </w:rPr>
        <w:t>.</w:t>
      </w:r>
    </w:p>
    <w:p w:rsidR="00266871" w:rsidRPr="00D1079B" w:rsidRDefault="00266871" w:rsidP="00023B41">
      <w:pPr>
        <w:ind w:firstLine="709"/>
        <w:jc w:val="both"/>
        <w:rPr>
          <w:bCs/>
          <w:sz w:val="30"/>
          <w:szCs w:val="30"/>
        </w:rPr>
      </w:pPr>
      <w:r w:rsidRPr="00D1079B">
        <w:rPr>
          <w:sz w:val="30"/>
          <w:szCs w:val="30"/>
        </w:rPr>
        <w:t xml:space="preserve">При отсутствии сроков хранения ЭД в Перечне, ведомственном перечне документов с указанием сроков хранения </w:t>
      </w:r>
      <w:r w:rsidR="001834CC">
        <w:rPr>
          <w:sz w:val="30"/>
          <w:szCs w:val="30"/>
        </w:rPr>
        <w:t xml:space="preserve">ЭК </w:t>
      </w:r>
      <w:r w:rsidRPr="00D1079B">
        <w:rPr>
          <w:sz w:val="30"/>
          <w:szCs w:val="30"/>
        </w:rPr>
        <w:t xml:space="preserve">организации, являющейся источником комплектования государственного </w:t>
      </w:r>
      <w:r w:rsidR="00210F90" w:rsidRPr="002B7F42">
        <w:rPr>
          <w:sz w:val="30"/>
          <w:szCs w:val="30"/>
        </w:rPr>
        <w:t>архива</w:t>
      </w:r>
      <w:r w:rsidRPr="00D1079B">
        <w:rPr>
          <w:sz w:val="30"/>
          <w:szCs w:val="30"/>
        </w:rPr>
        <w:t>, самостоятельно принимает решение об установлении сроков хранения</w:t>
      </w:r>
      <w:r w:rsidRPr="00D1079B">
        <w:rPr>
          <w:bCs/>
          <w:sz w:val="30"/>
          <w:szCs w:val="30"/>
        </w:rPr>
        <w:t xml:space="preserve"> документов и согласовывает их со структурным подразделением по архивам и делопроизводству областного исполнительного комитета или государственным </w:t>
      </w:r>
      <w:r w:rsidR="00210F90" w:rsidRPr="002B7F42">
        <w:rPr>
          <w:bCs/>
          <w:sz w:val="30"/>
          <w:szCs w:val="30"/>
        </w:rPr>
        <w:t>архивом</w:t>
      </w:r>
      <w:r w:rsidRPr="00D1079B">
        <w:rPr>
          <w:bCs/>
          <w:sz w:val="30"/>
          <w:szCs w:val="30"/>
        </w:rPr>
        <w:t xml:space="preserve">. </w:t>
      </w:r>
    </w:p>
    <w:p w:rsidR="00266871" w:rsidRPr="002B7F42" w:rsidRDefault="00266871" w:rsidP="00023B41">
      <w:pPr>
        <w:ind w:firstLine="709"/>
        <w:jc w:val="both"/>
        <w:rPr>
          <w:bCs/>
          <w:sz w:val="30"/>
          <w:szCs w:val="30"/>
        </w:rPr>
      </w:pPr>
      <w:r w:rsidRPr="00D1079B">
        <w:rPr>
          <w:bCs/>
          <w:sz w:val="30"/>
          <w:szCs w:val="30"/>
        </w:rPr>
        <w:t xml:space="preserve">Организация, не являющаяся источником комплектования государственного </w:t>
      </w:r>
      <w:r w:rsidR="00210F90" w:rsidRPr="002B7F42">
        <w:rPr>
          <w:bCs/>
          <w:sz w:val="30"/>
          <w:szCs w:val="30"/>
        </w:rPr>
        <w:t>архива</w:t>
      </w:r>
      <w:r w:rsidRPr="00D1079B">
        <w:rPr>
          <w:bCs/>
          <w:sz w:val="30"/>
          <w:szCs w:val="30"/>
        </w:rPr>
        <w:t>, предложения о сроках хранения документов согл</w:t>
      </w:r>
      <w:r w:rsidR="001834CC">
        <w:rPr>
          <w:bCs/>
          <w:sz w:val="30"/>
          <w:szCs w:val="30"/>
        </w:rPr>
        <w:t>асовывает с ЭК</w:t>
      </w:r>
      <w:r w:rsidR="003B02C1">
        <w:rPr>
          <w:bCs/>
          <w:sz w:val="30"/>
          <w:szCs w:val="30"/>
        </w:rPr>
        <w:t xml:space="preserve"> или ЦЭК </w:t>
      </w:r>
      <w:r w:rsidRPr="00D1079B">
        <w:rPr>
          <w:bCs/>
          <w:sz w:val="30"/>
          <w:szCs w:val="30"/>
        </w:rPr>
        <w:t>вышестоящей организации</w:t>
      </w:r>
      <w:r w:rsidR="00FB1FBE">
        <w:rPr>
          <w:bCs/>
          <w:sz w:val="30"/>
          <w:szCs w:val="30"/>
        </w:rPr>
        <w:t xml:space="preserve"> </w:t>
      </w:r>
      <w:r w:rsidR="00210F90" w:rsidRPr="002B7F42">
        <w:rPr>
          <w:bCs/>
          <w:sz w:val="30"/>
          <w:szCs w:val="30"/>
        </w:rPr>
        <w:t>(при ее наличии)</w:t>
      </w:r>
      <w:r w:rsidRPr="002B7F42">
        <w:rPr>
          <w:bCs/>
          <w:sz w:val="30"/>
          <w:szCs w:val="30"/>
        </w:rPr>
        <w:t xml:space="preserve">. </w:t>
      </w:r>
    </w:p>
    <w:p w:rsidR="00266871" w:rsidRPr="005E4366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1</w:t>
      </w:r>
      <w:r w:rsidR="000E37DA">
        <w:rPr>
          <w:sz w:val="30"/>
          <w:szCs w:val="30"/>
        </w:rPr>
        <w:t>3</w:t>
      </w:r>
      <w:r w:rsidRPr="00D1079B">
        <w:rPr>
          <w:sz w:val="30"/>
          <w:szCs w:val="30"/>
        </w:rPr>
        <w:t xml:space="preserve">. В раздел номенклатуры дел, содержащий дела с ЭД, дополнительно </w:t>
      </w:r>
      <w:r w:rsidR="007E108D" w:rsidRPr="005E4366">
        <w:rPr>
          <w:sz w:val="30"/>
          <w:szCs w:val="30"/>
        </w:rPr>
        <w:t xml:space="preserve">может </w:t>
      </w:r>
      <w:r w:rsidRPr="005E4366">
        <w:rPr>
          <w:sz w:val="30"/>
          <w:szCs w:val="30"/>
        </w:rPr>
        <w:t>включат</w:t>
      </w:r>
      <w:r w:rsidR="007E108D" w:rsidRPr="005E4366">
        <w:rPr>
          <w:sz w:val="30"/>
          <w:szCs w:val="30"/>
        </w:rPr>
        <w:t>ь</w:t>
      </w:r>
      <w:r w:rsidRPr="005E4366">
        <w:rPr>
          <w:sz w:val="30"/>
          <w:szCs w:val="30"/>
        </w:rPr>
        <w:t>ся дело с заголовком «Докумен</w:t>
      </w:r>
      <w:r w:rsidR="007E108D" w:rsidRPr="005E4366">
        <w:rPr>
          <w:sz w:val="30"/>
          <w:szCs w:val="30"/>
        </w:rPr>
        <w:t>ты, относящиеся к проверке ЭЦП</w:t>
      </w:r>
      <w:r w:rsidRPr="005E4366">
        <w:rPr>
          <w:sz w:val="30"/>
          <w:szCs w:val="30"/>
        </w:rPr>
        <w:t>».</w:t>
      </w:r>
      <w:r w:rsidR="007E108D" w:rsidRPr="005E4366">
        <w:rPr>
          <w:sz w:val="30"/>
          <w:szCs w:val="30"/>
        </w:rPr>
        <w:t xml:space="preserve"> В дело включаются соответствующие ЭД (сертификаты открытых ключей, атрибутные сертификаты, списки отозванных сертификатов открытых ключей и др.), действи</w:t>
      </w:r>
      <w:r w:rsidR="007D25E7" w:rsidRPr="005E4366">
        <w:rPr>
          <w:sz w:val="30"/>
          <w:szCs w:val="30"/>
        </w:rPr>
        <w:t>е</w:t>
      </w:r>
      <w:r w:rsidR="007E108D" w:rsidRPr="005E4366">
        <w:rPr>
          <w:sz w:val="30"/>
          <w:szCs w:val="30"/>
        </w:rPr>
        <w:t xml:space="preserve"> которых </w:t>
      </w:r>
      <w:r w:rsidR="007D25E7" w:rsidRPr="005E4366">
        <w:rPr>
          <w:sz w:val="30"/>
          <w:szCs w:val="30"/>
        </w:rPr>
        <w:t>прекращено</w:t>
      </w:r>
      <w:r w:rsidR="007E108D" w:rsidRPr="005E4366">
        <w:rPr>
          <w:sz w:val="30"/>
          <w:szCs w:val="30"/>
        </w:rPr>
        <w:t xml:space="preserve">, в случае их удаления из интегрированного </w:t>
      </w:r>
      <w:r w:rsidR="006E77D9">
        <w:rPr>
          <w:sz w:val="30"/>
          <w:szCs w:val="30"/>
        </w:rPr>
        <w:t xml:space="preserve">                                          </w:t>
      </w:r>
      <w:r w:rsidR="00B36CC6">
        <w:rPr>
          <w:sz w:val="30"/>
          <w:szCs w:val="30"/>
        </w:rPr>
        <w:t>с</w:t>
      </w:r>
      <w:r w:rsidR="007E108D" w:rsidRPr="005E4366">
        <w:rPr>
          <w:sz w:val="30"/>
          <w:szCs w:val="30"/>
        </w:rPr>
        <w:t xml:space="preserve"> </w:t>
      </w:r>
      <w:r w:rsidR="003B02C1" w:rsidRPr="001834CC">
        <w:rPr>
          <w:color w:val="FF0000"/>
          <w:sz w:val="30"/>
          <w:szCs w:val="30"/>
        </w:rPr>
        <w:t xml:space="preserve"> </w:t>
      </w:r>
      <w:r w:rsidR="007E108D" w:rsidRPr="005E4366">
        <w:rPr>
          <w:sz w:val="30"/>
          <w:szCs w:val="30"/>
        </w:rPr>
        <w:t>АС</w:t>
      </w:r>
      <w:r w:rsidR="003B02C1">
        <w:rPr>
          <w:sz w:val="30"/>
          <w:szCs w:val="30"/>
        </w:rPr>
        <w:t xml:space="preserve"> </w:t>
      </w:r>
      <w:r w:rsidR="007E108D" w:rsidRPr="005E4366">
        <w:rPr>
          <w:sz w:val="30"/>
          <w:szCs w:val="30"/>
        </w:rPr>
        <w:t>ДОУ</w:t>
      </w:r>
      <w:r w:rsidR="003B02C1">
        <w:rPr>
          <w:sz w:val="30"/>
          <w:szCs w:val="30"/>
        </w:rPr>
        <w:t>)</w:t>
      </w:r>
      <w:r w:rsidR="007D25E7" w:rsidRPr="005E4366">
        <w:rPr>
          <w:sz w:val="30"/>
          <w:szCs w:val="30"/>
        </w:rPr>
        <w:t xml:space="preserve"> хранилища сертификатов</w:t>
      </w:r>
      <w:r w:rsidR="007E108D" w:rsidRPr="005E4366">
        <w:rPr>
          <w:sz w:val="30"/>
          <w:szCs w:val="30"/>
        </w:rPr>
        <w:t>.</w:t>
      </w:r>
    </w:p>
    <w:p w:rsidR="00E97EA2" w:rsidRDefault="000E37DA" w:rsidP="005E4366">
      <w:pPr>
        <w:ind w:firstLine="709"/>
        <w:jc w:val="both"/>
        <w:rPr>
          <w:sz w:val="30"/>
          <w:szCs w:val="30"/>
        </w:rPr>
      </w:pPr>
      <w:r w:rsidRPr="005E4366">
        <w:rPr>
          <w:sz w:val="30"/>
          <w:szCs w:val="30"/>
        </w:rPr>
        <w:t>14</w:t>
      </w:r>
      <w:r w:rsidR="00266871" w:rsidRPr="005E4366">
        <w:rPr>
          <w:sz w:val="30"/>
          <w:szCs w:val="30"/>
        </w:rPr>
        <w:t>. П</w:t>
      </w:r>
      <w:r w:rsidR="00E016B5" w:rsidRPr="005E4366">
        <w:rPr>
          <w:sz w:val="30"/>
          <w:szCs w:val="30"/>
        </w:rPr>
        <w:t xml:space="preserve">ри составлении </w:t>
      </w:r>
      <w:r w:rsidR="00266871" w:rsidRPr="005E4366">
        <w:rPr>
          <w:sz w:val="30"/>
          <w:szCs w:val="30"/>
        </w:rPr>
        <w:t>службой документационного обеспечения управления организации (далее – служба ДОУ) итогов</w:t>
      </w:r>
      <w:r w:rsidR="00E016B5" w:rsidRPr="005E4366">
        <w:rPr>
          <w:sz w:val="30"/>
          <w:szCs w:val="30"/>
        </w:rPr>
        <w:t>ой</w:t>
      </w:r>
      <w:r w:rsidR="00266871" w:rsidRPr="005E4366">
        <w:rPr>
          <w:sz w:val="30"/>
          <w:szCs w:val="30"/>
        </w:rPr>
        <w:t xml:space="preserve"> запис</w:t>
      </w:r>
      <w:r w:rsidR="00E016B5" w:rsidRPr="005E4366">
        <w:rPr>
          <w:sz w:val="30"/>
          <w:szCs w:val="30"/>
        </w:rPr>
        <w:t>и</w:t>
      </w:r>
      <w:r w:rsidR="00F562E0" w:rsidRPr="005E4366">
        <w:rPr>
          <w:sz w:val="30"/>
          <w:szCs w:val="30"/>
        </w:rPr>
        <w:t xml:space="preserve"> </w:t>
      </w:r>
      <w:r w:rsidR="00EB1196">
        <w:rPr>
          <w:sz w:val="30"/>
          <w:szCs w:val="30"/>
        </w:rPr>
        <w:t xml:space="preserve">                         </w:t>
      </w:r>
      <w:r w:rsidR="00F562E0" w:rsidRPr="005E4366">
        <w:rPr>
          <w:sz w:val="30"/>
          <w:szCs w:val="30"/>
        </w:rPr>
        <w:t>в номенклатуре дел</w:t>
      </w:r>
      <w:r w:rsidR="00266871" w:rsidRPr="005E4366">
        <w:rPr>
          <w:sz w:val="30"/>
          <w:szCs w:val="30"/>
        </w:rPr>
        <w:t xml:space="preserve"> о категориях и количестве дел </w:t>
      </w:r>
      <w:r w:rsidR="00F562E0" w:rsidRPr="005E4366">
        <w:rPr>
          <w:sz w:val="30"/>
          <w:szCs w:val="30"/>
        </w:rPr>
        <w:t xml:space="preserve">по окончании </w:t>
      </w:r>
      <w:r w:rsidR="00F562E0" w:rsidRPr="005E4366">
        <w:rPr>
          <w:sz w:val="30"/>
          <w:szCs w:val="30"/>
        </w:rPr>
        <w:lastRenderedPageBreak/>
        <w:t>делопроизводственного года отдельно указывается количество электронных дел и гибридных дел</w:t>
      </w:r>
      <w:r w:rsidR="00266871" w:rsidRPr="005E4366">
        <w:rPr>
          <w:sz w:val="30"/>
          <w:szCs w:val="30"/>
        </w:rPr>
        <w:t>.</w:t>
      </w:r>
    </w:p>
    <w:p w:rsidR="00B03888" w:rsidRPr="00D1079B" w:rsidRDefault="00266871" w:rsidP="005E4366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  </w:t>
      </w:r>
    </w:p>
    <w:p w:rsidR="00266871" w:rsidRPr="00D1079B" w:rsidRDefault="00266871" w:rsidP="00023B41">
      <w:pPr>
        <w:pStyle w:val="af7"/>
        <w:spacing w:after="0"/>
        <w:ind w:firstLine="709"/>
        <w:jc w:val="center"/>
        <w:rPr>
          <w:b/>
          <w:bCs/>
          <w:sz w:val="30"/>
          <w:szCs w:val="30"/>
        </w:rPr>
      </w:pPr>
      <w:r w:rsidRPr="00D1079B">
        <w:rPr>
          <w:b/>
          <w:bCs/>
          <w:sz w:val="30"/>
          <w:szCs w:val="30"/>
        </w:rPr>
        <w:t>ГЛАВА 3</w:t>
      </w:r>
    </w:p>
    <w:p w:rsidR="00266871" w:rsidRPr="00D1079B" w:rsidRDefault="00266871" w:rsidP="00023B41">
      <w:pPr>
        <w:keepLines/>
        <w:ind w:firstLine="709"/>
        <w:jc w:val="center"/>
        <w:rPr>
          <w:b/>
          <w:strike/>
          <w:sz w:val="30"/>
          <w:szCs w:val="30"/>
        </w:rPr>
      </w:pPr>
      <w:r w:rsidRPr="00D1079B">
        <w:rPr>
          <w:b/>
          <w:sz w:val="30"/>
          <w:szCs w:val="30"/>
        </w:rPr>
        <w:t>ОБЩИЕ ПРИНЦИПЫ</w:t>
      </w:r>
      <w:r w:rsidR="00805A87">
        <w:rPr>
          <w:b/>
          <w:sz w:val="30"/>
          <w:szCs w:val="30"/>
        </w:rPr>
        <w:t xml:space="preserve"> </w:t>
      </w:r>
      <w:r w:rsidRPr="001834CC">
        <w:rPr>
          <w:b/>
          <w:sz w:val="30"/>
          <w:szCs w:val="30"/>
        </w:rPr>
        <w:t>ОРГАНИЗАЦИИ</w:t>
      </w:r>
      <w:r w:rsidRPr="00D1079B">
        <w:rPr>
          <w:b/>
          <w:sz w:val="30"/>
          <w:szCs w:val="30"/>
        </w:rPr>
        <w:t xml:space="preserve"> ЭЛЕКТРОННОГО ДОКУМЕНТООБОРОТА И ХРАНЕНИЯ ЭД 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</w:p>
    <w:p w:rsidR="00266871" w:rsidRPr="00D1079B" w:rsidRDefault="000E37DA" w:rsidP="00023B41">
      <w:pPr>
        <w:ind w:firstLine="709"/>
        <w:jc w:val="both"/>
        <w:rPr>
          <w:strike/>
          <w:sz w:val="30"/>
          <w:szCs w:val="30"/>
        </w:rPr>
      </w:pPr>
      <w:r>
        <w:rPr>
          <w:sz w:val="30"/>
          <w:szCs w:val="30"/>
        </w:rPr>
        <w:t>15</w:t>
      </w:r>
      <w:r w:rsidR="00266871" w:rsidRPr="00D1079B">
        <w:rPr>
          <w:sz w:val="30"/>
          <w:szCs w:val="30"/>
        </w:rPr>
        <w:t xml:space="preserve">. Движение ЭД в организации с момента их получения или создания до завершения исполнения, отправки или помещения </w:t>
      </w:r>
      <w:r w:rsidR="00EB1196">
        <w:rPr>
          <w:sz w:val="30"/>
          <w:szCs w:val="30"/>
        </w:rPr>
        <w:t xml:space="preserve">                              </w:t>
      </w:r>
      <w:r w:rsidR="00266871" w:rsidRPr="00D1079B">
        <w:rPr>
          <w:sz w:val="30"/>
          <w:szCs w:val="30"/>
        </w:rPr>
        <w:t>в электронное дело образует электронный документооборот организации.</w:t>
      </w:r>
    </w:p>
    <w:p w:rsidR="00266871" w:rsidRPr="00D1079B" w:rsidRDefault="00266871" w:rsidP="00023B41">
      <w:pPr>
        <w:autoSpaceDE w:val="0"/>
        <w:autoSpaceDN w:val="0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Электронный документооборот организации осуществляется </w:t>
      </w:r>
      <w:r w:rsidR="00EB1196">
        <w:rPr>
          <w:sz w:val="30"/>
          <w:szCs w:val="30"/>
        </w:rPr>
        <w:t xml:space="preserve">                       </w:t>
      </w:r>
      <w:r w:rsidRPr="00D1079B">
        <w:rPr>
          <w:sz w:val="30"/>
          <w:szCs w:val="30"/>
        </w:rPr>
        <w:t>в рамках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ДОУ.</w:t>
      </w:r>
    </w:p>
    <w:p w:rsidR="00266871" w:rsidRPr="00D1079B" w:rsidRDefault="000E37DA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16</w:t>
      </w:r>
      <w:r w:rsidR="00266871" w:rsidRPr="00D1079B">
        <w:rPr>
          <w:sz w:val="30"/>
          <w:szCs w:val="30"/>
        </w:rPr>
        <w:t>. Функционирующая в организации АС</w:t>
      </w:r>
      <w:r w:rsidR="003B02C1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</w:rPr>
        <w:t>ДОУ должна поддерживать единый технологический процесс работы с ЭД и включать в себя:</w:t>
      </w:r>
    </w:p>
    <w:p w:rsidR="003C069F" w:rsidRDefault="00266871" w:rsidP="003C069F">
      <w:pPr>
        <w:ind w:firstLine="709"/>
        <w:jc w:val="both"/>
        <w:rPr>
          <w:spacing w:val="-4"/>
          <w:sz w:val="30"/>
          <w:szCs w:val="30"/>
        </w:rPr>
      </w:pPr>
      <w:r w:rsidRPr="00D1079B">
        <w:rPr>
          <w:spacing w:val="-4"/>
          <w:sz w:val="30"/>
          <w:szCs w:val="30"/>
        </w:rPr>
        <w:t xml:space="preserve">подготовку проектов ЭД с оформлением установленных реквизитов и, в необходимых случаях, согласование (визирование) проектов ЭД; </w:t>
      </w:r>
    </w:p>
    <w:p w:rsidR="003C069F" w:rsidRPr="002B7F42" w:rsidRDefault="003C069F" w:rsidP="003C069F">
      <w:pPr>
        <w:ind w:firstLine="709"/>
        <w:jc w:val="both"/>
        <w:rPr>
          <w:spacing w:val="-4"/>
          <w:sz w:val="30"/>
          <w:szCs w:val="30"/>
        </w:rPr>
      </w:pPr>
      <w:r w:rsidRPr="00D1079B">
        <w:rPr>
          <w:spacing w:val="-4"/>
          <w:sz w:val="30"/>
          <w:szCs w:val="30"/>
        </w:rPr>
        <w:t xml:space="preserve">представление </w:t>
      </w:r>
      <w:r w:rsidR="000C349D" w:rsidRPr="002B7F42">
        <w:rPr>
          <w:spacing w:val="-4"/>
          <w:sz w:val="30"/>
          <w:szCs w:val="30"/>
        </w:rPr>
        <w:t xml:space="preserve">проекта </w:t>
      </w:r>
      <w:r w:rsidRPr="002B7F42">
        <w:rPr>
          <w:spacing w:val="-4"/>
          <w:sz w:val="30"/>
          <w:szCs w:val="30"/>
        </w:rPr>
        <w:t>ЭД на подпись (утверждение) руководител</w:t>
      </w:r>
      <w:r w:rsidR="000C349D" w:rsidRPr="002B7F42">
        <w:rPr>
          <w:spacing w:val="-4"/>
          <w:sz w:val="30"/>
          <w:szCs w:val="30"/>
        </w:rPr>
        <w:t>ю</w:t>
      </w:r>
      <w:r w:rsidRPr="002B7F42">
        <w:rPr>
          <w:spacing w:val="-4"/>
          <w:sz w:val="30"/>
          <w:szCs w:val="30"/>
        </w:rPr>
        <w:t xml:space="preserve">; </w:t>
      </w:r>
    </w:p>
    <w:p w:rsidR="00266871" w:rsidRPr="00D1079B" w:rsidRDefault="00266871" w:rsidP="00023B41">
      <w:pPr>
        <w:tabs>
          <w:tab w:val="left" w:pos="900"/>
        </w:tabs>
        <w:ind w:firstLine="709"/>
        <w:jc w:val="both"/>
        <w:rPr>
          <w:spacing w:val="-4"/>
          <w:sz w:val="30"/>
          <w:szCs w:val="30"/>
        </w:rPr>
      </w:pPr>
      <w:r w:rsidRPr="002B7F42">
        <w:rPr>
          <w:spacing w:val="-4"/>
          <w:sz w:val="30"/>
          <w:szCs w:val="30"/>
        </w:rPr>
        <w:t xml:space="preserve">регистрацию и </w:t>
      </w:r>
      <w:r w:rsidR="000C349D" w:rsidRPr="002B7F42">
        <w:rPr>
          <w:spacing w:val="-4"/>
          <w:sz w:val="30"/>
          <w:szCs w:val="30"/>
        </w:rPr>
        <w:t xml:space="preserve">ход </w:t>
      </w:r>
      <w:r w:rsidRPr="002B7F42">
        <w:rPr>
          <w:spacing w:val="-4"/>
          <w:sz w:val="30"/>
          <w:szCs w:val="30"/>
        </w:rPr>
        <w:t>ис</w:t>
      </w:r>
      <w:r w:rsidRPr="00D1079B">
        <w:rPr>
          <w:spacing w:val="-4"/>
          <w:sz w:val="30"/>
          <w:szCs w:val="30"/>
        </w:rPr>
        <w:t>полнени</w:t>
      </w:r>
      <w:r w:rsidR="000C349D">
        <w:rPr>
          <w:spacing w:val="-4"/>
          <w:sz w:val="30"/>
          <w:szCs w:val="30"/>
        </w:rPr>
        <w:t>я</w:t>
      </w:r>
      <w:r w:rsidRPr="00D1079B">
        <w:rPr>
          <w:spacing w:val="-4"/>
          <w:sz w:val="30"/>
          <w:szCs w:val="30"/>
        </w:rPr>
        <w:t xml:space="preserve"> ЭД;</w:t>
      </w:r>
    </w:p>
    <w:p w:rsidR="00266871" w:rsidRPr="00D1079B" w:rsidRDefault="00266871" w:rsidP="00023B41">
      <w:pPr>
        <w:pStyle w:val="23"/>
        <w:autoSpaceDE w:val="0"/>
        <w:autoSpaceDN w:val="0"/>
        <w:spacing w:after="0" w:line="240" w:lineRule="auto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защиту ЭД;</w:t>
      </w:r>
    </w:p>
    <w:p w:rsidR="0010477A" w:rsidRPr="002B7F42" w:rsidRDefault="0010477A" w:rsidP="002B7F42">
      <w:pPr>
        <w:tabs>
          <w:tab w:val="left" w:pos="900"/>
        </w:tabs>
        <w:ind w:firstLine="709"/>
        <w:jc w:val="both"/>
        <w:rPr>
          <w:spacing w:val="-4"/>
          <w:sz w:val="30"/>
          <w:szCs w:val="30"/>
        </w:rPr>
      </w:pPr>
      <w:r w:rsidRPr="00D1079B">
        <w:rPr>
          <w:spacing w:val="-4"/>
          <w:sz w:val="30"/>
          <w:szCs w:val="30"/>
        </w:rPr>
        <w:t>организацию оперативного хранения и, в предусмотренных законодательством случаях, передачу ЭД на архивное хранение</w:t>
      </w:r>
      <w:r>
        <w:rPr>
          <w:spacing w:val="-4"/>
          <w:sz w:val="30"/>
          <w:szCs w:val="30"/>
        </w:rPr>
        <w:t>;</w:t>
      </w:r>
    </w:p>
    <w:p w:rsidR="0010477A" w:rsidRDefault="0010477A" w:rsidP="00023B41">
      <w:pPr>
        <w:tabs>
          <w:tab w:val="left" w:pos="900"/>
        </w:tabs>
        <w:ind w:firstLine="709"/>
        <w:jc w:val="both"/>
        <w:rPr>
          <w:spacing w:val="-4"/>
          <w:sz w:val="30"/>
          <w:szCs w:val="30"/>
        </w:rPr>
      </w:pPr>
      <w:r w:rsidRPr="002B7F42">
        <w:rPr>
          <w:spacing w:val="-4"/>
          <w:sz w:val="30"/>
          <w:szCs w:val="30"/>
        </w:rPr>
        <w:t>уничтожение ЭД, не подлежащих хранению.</w:t>
      </w:r>
    </w:p>
    <w:p w:rsidR="00266871" w:rsidRPr="00D1079B" w:rsidRDefault="000E37DA" w:rsidP="00023B41">
      <w:pPr>
        <w:shd w:val="clear" w:color="auto" w:fill="FFFFFF"/>
        <w:ind w:firstLine="709"/>
        <w:jc w:val="both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>17</w:t>
      </w:r>
      <w:r w:rsidR="00266871" w:rsidRPr="00D1079B">
        <w:rPr>
          <w:spacing w:val="-4"/>
          <w:sz w:val="30"/>
          <w:szCs w:val="30"/>
        </w:rPr>
        <w:t>. В рамках АС</w:t>
      </w:r>
      <w:r w:rsidR="003B02C1">
        <w:rPr>
          <w:spacing w:val="-4"/>
          <w:sz w:val="30"/>
          <w:szCs w:val="30"/>
        </w:rPr>
        <w:t xml:space="preserve"> </w:t>
      </w:r>
      <w:r w:rsidR="00266871" w:rsidRPr="00D1079B">
        <w:rPr>
          <w:spacing w:val="-4"/>
          <w:sz w:val="30"/>
          <w:szCs w:val="30"/>
        </w:rPr>
        <w:t xml:space="preserve">ДОУ должна </w:t>
      </w:r>
      <w:r w:rsidR="00266871" w:rsidRPr="00D1079B">
        <w:rPr>
          <w:sz w:val="30"/>
          <w:szCs w:val="30"/>
        </w:rPr>
        <w:t xml:space="preserve">обеспечиваться реализация типовых процессов создания документов, включения их в документную систему </w:t>
      </w:r>
      <w:r w:rsidR="00EB1196">
        <w:rPr>
          <w:sz w:val="30"/>
          <w:szCs w:val="30"/>
        </w:rPr>
        <w:t xml:space="preserve">    </w:t>
      </w:r>
      <w:r w:rsidR="00266871" w:rsidRPr="00D1079B">
        <w:rPr>
          <w:sz w:val="30"/>
          <w:szCs w:val="30"/>
        </w:rPr>
        <w:t>и управления ими в течение времени в соответствии с установленными правилами делопроизводства, правилами обмена ЭД при организации информационного взаимодействия, а также правилами хранения документов</w:t>
      </w:r>
      <w:r w:rsidR="00266871" w:rsidRPr="00D1079B">
        <w:rPr>
          <w:spacing w:val="-4"/>
          <w:sz w:val="30"/>
          <w:szCs w:val="30"/>
        </w:rPr>
        <w:t xml:space="preserve">. </w:t>
      </w:r>
    </w:p>
    <w:p w:rsidR="00266871" w:rsidRPr="00D1079B" w:rsidRDefault="000E37DA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18</w:t>
      </w:r>
      <w:r w:rsidR="00266871" w:rsidRPr="00D1079B">
        <w:rPr>
          <w:sz w:val="30"/>
          <w:szCs w:val="30"/>
        </w:rPr>
        <w:t xml:space="preserve">. </w:t>
      </w:r>
      <w:r w:rsidR="0010477A" w:rsidRPr="00D1079B">
        <w:rPr>
          <w:sz w:val="30"/>
          <w:szCs w:val="30"/>
        </w:rPr>
        <w:t>Доставка</w:t>
      </w:r>
      <w:r w:rsidR="00B03888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</w:rPr>
        <w:t>ЭД в другие организации осуществляется посредством: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электронной почты (в качестве вложения);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информационной системы ведомственного (корпоративного) или межведомственного электронного документооборота (в рамках информационного пакета, формат и структура которого определяются регламентом информационной системы).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Структура сообщения электронной почты или информационного пакета должна обеспечивать доставку как общей, так и особенной части ЭД, включая обязательные реквизиты РКК.</w:t>
      </w:r>
      <w:r w:rsidR="00805A87">
        <w:rPr>
          <w:sz w:val="30"/>
          <w:szCs w:val="30"/>
        </w:rPr>
        <w:t xml:space="preserve"> </w:t>
      </w:r>
      <w:r w:rsidR="00897135" w:rsidRPr="002B7F42">
        <w:rPr>
          <w:sz w:val="30"/>
          <w:szCs w:val="30"/>
        </w:rPr>
        <w:t xml:space="preserve">Состав </w:t>
      </w:r>
      <w:r w:rsidR="00897135" w:rsidRPr="002B7F42">
        <w:rPr>
          <w:sz w:val="30"/>
        </w:rPr>
        <w:t xml:space="preserve">обязательных реквизитов РКК для входящих и исходящих ЭД приведен в </w:t>
      </w:r>
      <w:r w:rsidR="00897135" w:rsidRPr="00A13CFA">
        <w:rPr>
          <w:sz w:val="30"/>
        </w:rPr>
        <w:t xml:space="preserve">приложении  </w:t>
      </w:r>
      <w:r w:rsidR="00CE6E62" w:rsidRPr="00A13CFA">
        <w:rPr>
          <w:sz w:val="30"/>
        </w:rPr>
        <w:t>1</w:t>
      </w:r>
      <w:r w:rsidR="00897135" w:rsidRPr="00A13CFA">
        <w:rPr>
          <w:sz w:val="30"/>
        </w:rPr>
        <w:t xml:space="preserve"> к настоящей Инструкции.</w:t>
      </w:r>
    </w:p>
    <w:p w:rsidR="00266871" w:rsidRPr="00D1079B" w:rsidRDefault="000E37DA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FFFFF"/>
        </w:rPr>
        <w:lastRenderedPageBreak/>
        <w:t>19</w:t>
      </w:r>
      <w:r w:rsidR="00266871" w:rsidRPr="00D1079B">
        <w:rPr>
          <w:sz w:val="30"/>
          <w:szCs w:val="30"/>
          <w:shd w:val="clear" w:color="auto" w:fill="FFFFFF"/>
        </w:rPr>
        <w:t xml:space="preserve">. Исполненные ЭД формируются в электронные дела </w:t>
      </w:r>
      <w:r w:rsidR="00266871" w:rsidRPr="00D1079B">
        <w:rPr>
          <w:bCs/>
          <w:sz w:val="30"/>
          <w:szCs w:val="30"/>
        </w:rPr>
        <w:t>и</w:t>
      </w:r>
      <w:r w:rsidR="00266871" w:rsidRPr="00D1079B">
        <w:rPr>
          <w:sz w:val="30"/>
          <w:szCs w:val="30"/>
        </w:rPr>
        <w:t xml:space="preserve"> подлежат хранению в течение </w:t>
      </w:r>
      <w:r w:rsidR="00811DD1" w:rsidRPr="00A2659D">
        <w:rPr>
          <w:sz w:val="30"/>
          <w:szCs w:val="30"/>
        </w:rPr>
        <w:t>установленных</w:t>
      </w:r>
      <w:r w:rsidR="00805A87">
        <w:rPr>
          <w:sz w:val="30"/>
          <w:szCs w:val="30"/>
        </w:rPr>
        <w:t xml:space="preserve"> </w:t>
      </w:r>
      <w:r w:rsidR="00A2659D">
        <w:rPr>
          <w:sz w:val="30"/>
          <w:szCs w:val="30"/>
        </w:rPr>
        <w:t>сроков.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2</w:t>
      </w:r>
      <w:r w:rsidR="000E37DA">
        <w:rPr>
          <w:sz w:val="30"/>
          <w:szCs w:val="30"/>
        </w:rPr>
        <w:t>0</w:t>
      </w:r>
      <w:r w:rsidRPr="00D1079B">
        <w:rPr>
          <w:sz w:val="30"/>
          <w:szCs w:val="30"/>
        </w:rPr>
        <w:t>. Электронные дела временного (до 10 лет) хранения в течение всего срока остаются на оперативном хранении в рамках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ДОУ.</w:t>
      </w:r>
    </w:p>
    <w:p w:rsidR="00266871" w:rsidRPr="00E617E6" w:rsidRDefault="00266871" w:rsidP="00023B41">
      <w:pPr>
        <w:ind w:firstLine="709"/>
        <w:jc w:val="both"/>
        <w:rPr>
          <w:color w:val="0000FF"/>
          <w:sz w:val="30"/>
          <w:szCs w:val="30"/>
        </w:rPr>
      </w:pPr>
      <w:r w:rsidRPr="00D1079B">
        <w:rPr>
          <w:sz w:val="30"/>
          <w:szCs w:val="30"/>
        </w:rPr>
        <w:t>2</w:t>
      </w:r>
      <w:r w:rsidR="000E37DA">
        <w:rPr>
          <w:sz w:val="30"/>
          <w:szCs w:val="30"/>
        </w:rPr>
        <w:t>1</w:t>
      </w:r>
      <w:r w:rsidRPr="00D1079B">
        <w:rPr>
          <w:sz w:val="30"/>
          <w:szCs w:val="30"/>
        </w:rPr>
        <w:t xml:space="preserve">. Электронные дела </w:t>
      </w:r>
      <w:r w:rsidRPr="00A2659D">
        <w:rPr>
          <w:sz w:val="30"/>
          <w:szCs w:val="30"/>
        </w:rPr>
        <w:t>временного (свыше 10 лет) и постоянного</w:t>
      </w:r>
      <w:r w:rsidR="00805A87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хранения передаются в архив организации в сроки, установленные для документов на бумажных носителях.</w:t>
      </w:r>
    </w:p>
    <w:p w:rsidR="00266871" w:rsidRPr="005812D8" w:rsidRDefault="00266871" w:rsidP="00023B4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По решению руководителя организации, в целях сохранения юридической значимости ЭД, допускается досрочная передача электронных дел </w:t>
      </w:r>
      <w:r w:rsidR="0010477A" w:rsidRPr="00A2659D">
        <w:rPr>
          <w:color w:val="auto"/>
          <w:sz w:val="30"/>
          <w:szCs w:val="30"/>
        </w:rPr>
        <w:t>временного (свыше 10 лет) и постоянного</w:t>
      </w:r>
      <w:r w:rsidR="00805A87">
        <w:rPr>
          <w:color w:val="auto"/>
          <w:sz w:val="30"/>
          <w:szCs w:val="30"/>
        </w:rPr>
        <w:t xml:space="preserve"> </w:t>
      </w:r>
      <w:r w:rsidR="0010477A" w:rsidRPr="00D1079B">
        <w:rPr>
          <w:sz w:val="30"/>
          <w:szCs w:val="30"/>
        </w:rPr>
        <w:t xml:space="preserve">хранения </w:t>
      </w:r>
      <w:r w:rsidR="00EB1196">
        <w:rPr>
          <w:sz w:val="30"/>
          <w:szCs w:val="30"/>
        </w:rPr>
        <w:t xml:space="preserve">                </w:t>
      </w:r>
      <w:r w:rsidRPr="00D1079B">
        <w:rPr>
          <w:sz w:val="30"/>
          <w:szCs w:val="30"/>
        </w:rPr>
        <w:t>в архив организации</w:t>
      </w:r>
      <w:r w:rsidR="006119EE">
        <w:rPr>
          <w:sz w:val="30"/>
          <w:szCs w:val="30"/>
        </w:rPr>
        <w:t>,</w:t>
      </w:r>
      <w:r w:rsidR="00805A87">
        <w:rPr>
          <w:sz w:val="30"/>
          <w:szCs w:val="30"/>
        </w:rPr>
        <w:t xml:space="preserve"> </w:t>
      </w:r>
      <w:r w:rsidRPr="005812D8">
        <w:rPr>
          <w:sz w:val="30"/>
          <w:szCs w:val="30"/>
        </w:rPr>
        <w:t>а также передача в архив организации электронных дел временного (до 10 лет) хранения</w:t>
      </w:r>
      <w:r w:rsidR="006119EE">
        <w:rPr>
          <w:sz w:val="30"/>
          <w:szCs w:val="30"/>
        </w:rPr>
        <w:t>.</w:t>
      </w:r>
      <w:r w:rsidR="00805A87">
        <w:rPr>
          <w:sz w:val="30"/>
          <w:szCs w:val="30"/>
        </w:rPr>
        <w:t xml:space="preserve"> </w:t>
      </w:r>
      <w:r w:rsidRPr="005812D8">
        <w:rPr>
          <w:sz w:val="30"/>
          <w:szCs w:val="30"/>
        </w:rPr>
        <w:t xml:space="preserve">Электронные дела, в отношении которых принято такое решение, передаются в архив организации </w:t>
      </w:r>
      <w:r w:rsidR="00EB1196">
        <w:rPr>
          <w:sz w:val="30"/>
          <w:szCs w:val="30"/>
        </w:rPr>
        <w:t xml:space="preserve">               </w:t>
      </w:r>
      <w:r w:rsidRPr="005812D8">
        <w:rPr>
          <w:sz w:val="30"/>
          <w:szCs w:val="30"/>
        </w:rPr>
        <w:t xml:space="preserve">до истечения срока действия сертификатов открытых ключей </w:t>
      </w:r>
      <w:r w:rsidR="00F822D6">
        <w:rPr>
          <w:sz w:val="30"/>
          <w:szCs w:val="30"/>
        </w:rPr>
        <w:t xml:space="preserve">                              </w:t>
      </w:r>
      <w:r w:rsidRPr="005812D8">
        <w:rPr>
          <w:sz w:val="30"/>
          <w:szCs w:val="30"/>
        </w:rPr>
        <w:t xml:space="preserve">и атрибутных сертификатов, соответствующих личным ключам, </w:t>
      </w:r>
      <w:r w:rsidR="00F822D6">
        <w:rPr>
          <w:sz w:val="30"/>
          <w:szCs w:val="30"/>
        </w:rPr>
        <w:t xml:space="preserve">                          </w:t>
      </w:r>
      <w:r w:rsidRPr="005812D8">
        <w:rPr>
          <w:sz w:val="30"/>
          <w:szCs w:val="30"/>
        </w:rPr>
        <w:t xml:space="preserve">с применением которых подписаны включенные в электронное дело ЭД. </w:t>
      </w:r>
    </w:p>
    <w:p w:rsidR="00B479B8" w:rsidRPr="00D1079B" w:rsidRDefault="00B479B8" w:rsidP="00B479B8">
      <w:pPr>
        <w:pStyle w:val="af7"/>
        <w:spacing w:after="0"/>
        <w:ind w:firstLine="709"/>
        <w:jc w:val="center"/>
        <w:rPr>
          <w:b/>
          <w:bCs/>
          <w:sz w:val="30"/>
          <w:szCs w:val="30"/>
        </w:rPr>
      </w:pPr>
    </w:p>
    <w:p w:rsidR="00B479B8" w:rsidRPr="00D1079B" w:rsidRDefault="00B479B8" w:rsidP="00B479B8">
      <w:pPr>
        <w:pStyle w:val="af7"/>
        <w:spacing w:after="0"/>
        <w:ind w:firstLine="709"/>
        <w:jc w:val="center"/>
        <w:rPr>
          <w:b/>
          <w:bCs/>
          <w:sz w:val="30"/>
          <w:szCs w:val="30"/>
        </w:rPr>
      </w:pPr>
      <w:r w:rsidRPr="00023695">
        <w:rPr>
          <w:b/>
          <w:bCs/>
          <w:sz w:val="30"/>
          <w:szCs w:val="30"/>
        </w:rPr>
        <w:t>ГЛАВА</w:t>
      </w:r>
      <w:r w:rsidR="005618F9">
        <w:rPr>
          <w:b/>
          <w:bCs/>
          <w:sz w:val="30"/>
          <w:szCs w:val="30"/>
        </w:rPr>
        <w:t xml:space="preserve"> 4</w:t>
      </w:r>
    </w:p>
    <w:p w:rsidR="00B479B8" w:rsidRPr="00D1079B" w:rsidRDefault="00B479B8" w:rsidP="00B479B8">
      <w:pPr>
        <w:tabs>
          <w:tab w:val="left" w:pos="0"/>
        </w:tabs>
        <w:ind w:firstLine="709"/>
        <w:jc w:val="center"/>
        <w:rPr>
          <w:b/>
          <w:sz w:val="30"/>
          <w:szCs w:val="30"/>
        </w:rPr>
      </w:pPr>
      <w:r w:rsidRPr="005618F9">
        <w:rPr>
          <w:b/>
          <w:sz w:val="30"/>
          <w:szCs w:val="30"/>
        </w:rPr>
        <w:t>ОБЕСПЕЧЕНИЕ ЦЕЛОСТНОСТИ И СОХРАННОСТИ ЭД</w:t>
      </w:r>
    </w:p>
    <w:p w:rsidR="00B479B8" w:rsidRPr="00D1079B" w:rsidRDefault="00B479B8" w:rsidP="00B479B8">
      <w:pPr>
        <w:autoSpaceDE w:val="0"/>
        <w:autoSpaceDN w:val="0"/>
        <w:ind w:firstLine="709"/>
        <w:jc w:val="both"/>
        <w:rPr>
          <w:sz w:val="30"/>
          <w:szCs w:val="30"/>
        </w:rPr>
      </w:pPr>
    </w:p>
    <w:p w:rsidR="00B479B8" w:rsidRPr="005618F9" w:rsidRDefault="000E37DA" w:rsidP="005618F9">
      <w:pPr>
        <w:autoSpaceDE w:val="0"/>
        <w:autoSpaceDN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22</w:t>
      </w:r>
      <w:r w:rsidR="00B479B8" w:rsidRPr="00D1079B">
        <w:rPr>
          <w:sz w:val="30"/>
          <w:szCs w:val="30"/>
        </w:rPr>
        <w:t>. Для предотвращения хищения, утраты, искажения, подделки ЭД, других несанкционированных действий</w:t>
      </w:r>
      <w:r w:rsidR="005618F9">
        <w:rPr>
          <w:sz w:val="30"/>
          <w:szCs w:val="30"/>
        </w:rPr>
        <w:t xml:space="preserve"> с документами</w:t>
      </w:r>
      <w:r w:rsidR="00B479B8" w:rsidRPr="00D1079B">
        <w:rPr>
          <w:sz w:val="30"/>
          <w:szCs w:val="30"/>
        </w:rPr>
        <w:t xml:space="preserve">, </w:t>
      </w:r>
      <w:r w:rsidR="00EB1196">
        <w:rPr>
          <w:sz w:val="30"/>
          <w:szCs w:val="30"/>
        </w:rPr>
        <w:t xml:space="preserve">                                 </w:t>
      </w:r>
      <w:r w:rsidR="00B479B8" w:rsidRPr="00D1079B">
        <w:rPr>
          <w:sz w:val="30"/>
          <w:szCs w:val="30"/>
        </w:rPr>
        <w:t>в организации обеспечива</w:t>
      </w:r>
      <w:r w:rsidR="005618F9">
        <w:rPr>
          <w:sz w:val="30"/>
          <w:szCs w:val="30"/>
        </w:rPr>
        <w:t>е</w:t>
      </w:r>
      <w:r w:rsidR="00B479B8" w:rsidRPr="00D1079B">
        <w:rPr>
          <w:sz w:val="30"/>
          <w:szCs w:val="30"/>
        </w:rPr>
        <w:t>т</w:t>
      </w:r>
      <w:r w:rsidR="005618F9">
        <w:rPr>
          <w:sz w:val="30"/>
          <w:szCs w:val="30"/>
        </w:rPr>
        <w:t>ся</w:t>
      </w:r>
      <w:r w:rsidR="00B479B8" w:rsidRPr="00D1079B">
        <w:rPr>
          <w:sz w:val="30"/>
          <w:szCs w:val="30"/>
        </w:rPr>
        <w:t xml:space="preserve"> защит</w:t>
      </w:r>
      <w:r w:rsidR="005618F9">
        <w:rPr>
          <w:sz w:val="30"/>
          <w:szCs w:val="30"/>
        </w:rPr>
        <w:t>а</w:t>
      </w:r>
      <w:r w:rsidR="00B479B8" w:rsidRPr="00D1079B">
        <w:rPr>
          <w:sz w:val="30"/>
          <w:szCs w:val="30"/>
        </w:rPr>
        <w:t xml:space="preserve"> ЭД на протяжении всего их жизненного цикла посредством комплексного применения программно-технических средств и организационных мероприятий по защите информации.</w:t>
      </w:r>
    </w:p>
    <w:p w:rsidR="00B479B8" w:rsidRPr="00D1079B" w:rsidRDefault="004B4194" w:rsidP="00B479B8">
      <w:pPr>
        <w:autoSpaceDE w:val="0"/>
        <w:autoSpaceDN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23</w:t>
      </w:r>
      <w:r w:rsidR="00B479B8" w:rsidRPr="00D1079B">
        <w:rPr>
          <w:sz w:val="30"/>
          <w:szCs w:val="30"/>
        </w:rPr>
        <w:t>. Организации, в деятельности которых создаются, используются и хранятся ЭД, разрабатывают локальные правовые акты</w:t>
      </w:r>
      <w:r w:rsidR="00E2375A">
        <w:rPr>
          <w:sz w:val="30"/>
          <w:szCs w:val="30"/>
        </w:rPr>
        <w:t>,</w:t>
      </w:r>
      <w:r w:rsidR="00B479B8" w:rsidRPr="00D1079B">
        <w:rPr>
          <w:sz w:val="30"/>
          <w:szCs w:val="30"/>
        </w:rPr>
        <w:t xml:space="preserve"> регламентирующие вопросы: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управления процессом доступа к ЭД; 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протоколирования работы исполнителей с ЭД; 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организации резервного копирования и восстановления данных.</w:t>
      </w:r>
    </w:p>
    <w:p w:rsidR="00B479B8" w:rsidRPr="00D1079B" w:rsidRDefault="004B4194" w:rsidP="00B479B8">
      <w:pPr>
        <w:autoSpaceDE w:val="0"/>
        <w:autoSpaceDN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24</w:t>
      </w:r>
      <w:r w:rsidR="00B479B8">
        <w:rPr>
          <w:sz w:val="30"/>
          <w:szCs w:val="30"/>
        </w:rPr>
        <w:t>.</w:t>
      </w:r>
      <w:r w:rsidR="00B479B8" w:rsidRPr="00D1079B">
        <w:rPr>
          <w:sz w:val="30"/>
          <w:szCs w:val="30"/>
        </w:rPr>
        <w:t xml:space="preserve"> Управление процессом доступа включает в себя: 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категорирование ЭД по уровню доступа на основе ценности информации, содержащейся в ЭД;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установление прав доступа исполнителей к ЭД в соответствии </w:t>
      </w:r>
      <w:r w:rsidR="00EB1196">
        <w:rPr>
          <w:sz w:val="30"/>
          <w:szCs w:val="30"/>
        </w:rPr>
        <w:t xml:space="preserve">                    </w:t>
      </w:r>
      <w:r w:rsidRPr="00D1079B">
        <w:rPr>
          <w:sz w:val="30"/>
          <w:szCs w:val="30"/>
        </w:rPr>
        <w:t>с функциональными обязанностями;</w:t>
      </w:r>
    </w:p>
    <w:p w:rsidR="00B479B8" w:rsidRPr="00D1079B" w:rsidRDefault="00A96A90" w:rsidP="00B479B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делегирование</w:t>
      </w:r>
      <w:r w:rsidR="00B479B8" w:rsidRPr="00D1079B">
        <w:rPr>
          <w:sz w:val="30"/>
          <w:szCs w:val="30"/>
        </w:rPr>
        <w:t xml:space="preserve"> прав исполнителям в отношении возможных действий, производимых с</w:t>
      </w:r>
      <w:r w:rsidR="006A3977">
        <w:rPr>
          <w:sz w:val="30"/>
          <w:szCs w:val="30"/>
        </w:rPr>
        <w:t xml:space="preserve"> </w:t>
      </w:r>
      <w:r w:rsidR="00B479B8" w:rsidRPr="00D1079B">
        <w:rPr>
          <w:sz w:val="30"/>
          <w:szCs w:val="30"/>
        </w:rPr>
        <w:t xml:space="preserve">ЭД (ознакомление, </w:t>
      </w:r>
      <w:r w:rsidR="00E2375A" w:rsidRPr="005618F9">
        <w:rPr>
          <w:sz w:val="30"/>
          <w:szCs w:val="30"/>
        </w:rPr>
        <w:t>редактирование,</w:t>
      </w:r>
      <w:r w:rsidR="006A3977">
        <w:rPr>
          <w:sz w:val="30"/>
          <w:szCs w:val="30"/>
        </w:rPr>
        <w:t xml:space="preserve"> </w:t>
      </w:r>
      <w:r w:rsidR="00B479B8" w:rsidRPr="00D1079B">
        <w:rPr>
          <w:sz w:val="30"/>
          <w:szCs w:val="30"/>
        </w:rPr>
        <w:t>визирование, утверждение, подписание</w:t>
      </w:r>
      <w:r w:rsidR="005618F9" w:rsidRPr="005618F9">
        <w:rPr>
          <w:sz w:val="30"/>
          <w:szCs w:val="30"/>
        </w:rPr>
        <w:t xml:space="preserve"> и</w:t>
      </w:r>
      <w:r w:rsidR="00B479B8" w:rsidRPr="00D1079B">
        <w:rPr>
          <w:sz w:val="30"/>
          <w:szCs w:val="30"/>
        </w:rPr>
        <w:t xml:space="preserve"> т.д.).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lastRenderedPageBreak/>
        <w:t xml:space="preserve">Работы по управлению процессом доступа проводятся совместно представителями службы ДОУ и </w:t>
      </w:r>
      <w:r w:rsidR="009705CB">
        <w:rPr>
          <w:sz w:val="30"/>
          <w:szCs w:val="30"/>
        </w:rPr>
        <w:t xml:space="preserve">структурным </w:t>
      </w:r>
      <w:r w:rsidR="005618F9">
        <w:rPr>
          <w:sz w:val="30"/>
          <w:szCs w:val="30"/>
        </w:rPr>
        <w:t>подразделением</w:t>
      </w:r>
      <w:r w:rsidR="00510153">
        <w:rPr>
          <w:sz w:val="30"/>
          <w:szCs w:val="30"/>
        </w:rPr>
        <w:t xml:space="preserve">, </w:t>
      </w:r>
      <w:r w:rsidR="00EB1196">
        <w:rPr>
          <w:sz w:val="30"/>
          <w:szCs w:val="30"/>
        </w:rPr>
        <w:t xml:space="preserve">                            </w:t>
      </w:r>
      <w:r w:rsidR="00510153">
        <w:rPr>
          <w:sz w:val="30"/>
          <w:szCs w:val="30"/>
        </w:rPr>
        <w:t>в функции которого входят вопросы</w:t>
      </w:r>
      <w:r w:rsidRPr="00510153">
        <w:rPr>
          <w:sz w:val="30"/>
          <w:szCs w:val="30"/>
        </w:rPr>
        <w:t xml:space="preserve"> информационных технологий</w:t>
      </w:r>
      <w:r w:rsidR="00510153" w:rsidRPr="00510153">
        <w:rPr>
          <w:sz w:val="30"/>
          <w:szCs w:val="30"/>
        </w:rPr>
        <w:t>.</w:t>
      </w:r>
    </w:p>
    <w:p w:rsidR="00B479B8" w:rsidRPr="00D1079B" w:rsidRDefault="004B4194" w:rsidP="00B479B8">
      <w:pPr>
        <w:autoSpaceDE w:val="0"/>
        <w:autoSpaceDN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25</w:t>
      </w:r>
      <w:r w:rsidR="00B479B8" w:rsidRPr="00D1079B">
        <w:rPr>
          <w:sz w:val="30"/>
          <w:szCs w:val="30"/>
        </w:rPr>
        <w:t>. В организации, использующей АС</w:t>
      </w:r>
      <w:r w:rsidR="003B02C1">
        <w:rPr>
          <w:sz w:val="30"/>
          <w:szCs w:val="30"/>
        </w:rPr>
        <w:t xml:space="preserve"> </w:t>
      </w:r>
      <w:r w:rsidR="00B479B8" w:rsidRPr="00D1079B">
        <w:rPr>
          <w:sz w:val="30"/>
          <w:szCs w:val="30"/>
        </w:rPr>
        <w:t>ДОУ, протоколирование событий, происходящих при работе исполнителей с ЭД, обеспечивается посредством ведения журнала событий. Настройка и функционирование журнала событий осуществляется исходя из принятой в организации политики безопасности.</w:t>
      </w:r>
    </w:p>
    <w:p w:rsidR="00B479B8" w:rsidRPr="00D1079B" w:rsidRDefault="00B479B8" w:rsidP="00B479B8">
      <w:pPr>
        <w:tabs>
          <w:tab w:val="left" w:pos="6510"/>
        </w:tabs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В журнал</w:t>
      </w:r>
      <w:r w:rsidR="00E2375A">
        <w:rPr>
          <w:sz w:val="30"/>
          <w:szCs w:val="30"/>
        </w:rPr>
        <w:t>е</w:t>
      </w:r>
      <w:r w:rsidRPr="00D1079B">
        <w:rPr>
          <w:sz w:val="30"/>
          <w:szCs w:val="30"/>
        </w:rPr>
        <w:t xml:space="preserve"> событий</w:t>
      </w:r>
      <w:r w:rsidR="00B03888">
        <w:rPr>
          <w:sz w:val="30"/>
          <w:szCs w:val="30"/>
        </w:rPr>
        <w:t xml:space="preserve"> </w:t>
      </w:r>
      <w:r w:rsidR="00E2375A" w:rsidRPr="009705CB">
        <w:rPr>
          <w:sz w:val="30"/>
          <w:szCs w:val="30"/>
        </w:rPr>
        <w:t>фиксируется</w:t>
      </w:r>
      <w:r w:rsidR="00B03888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информация: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обо всех действиях, производимых с ЭД;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об исполнителе, выполнявшем действие;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о дате и времени действия.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В обязательном порядке в журнале фиксируется и хранится информация о нарушениях, в том числе</w:t>
      </w:r>
      <w:r w:rsidRPr="009705CB">
        <w:rPr>
          <w:sz w:val="30"/>
          <w:szCs w:val="30"/>
        </w:rPr>
        <w:t>,</w:t>
      </w:r>
      <w:r w:rsidRPr="00D1079B">
        <w:rPr>
          <w:sz w:val="30"/>
          <w:szCs w:val="30"/>
        </w:rPr>
        <w:t xml:space="preserve"> о попытках нарушений установленного порядка доступа.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Внесение информации в журнал осуществляется автоматически без вмешательства работников организации в течение всего жизненного цикла </w:t>
      </w:r>
      <w:r w:rsidR="00E2375A" w:rsidRPr="009705CB">
        <w:rPr>
          <w:sz w:val="30"/>
          <w:szCs w:val="30"/>
        </w:rPr>
        <w:t>ЭД</w:t>
      </w:r>
      <w:r w:rsidRPr="00D1079B">
        <w:rPr>
          <w:sz w:val="30"/>
          <w:szCs w:val="30"/>
        </w:rPr>
        <w:t xml:space="preserve">. При этом данные журнала защищаются от модификации </w:t>
      </w:r>
      <w:r w:rsidR="00EB1196">
        <w:rPr>
          <w:sz w:val="30"/>
          <w:szCs w:val="30"/>
        </w:rPr>
        <w:t xml:space="preserve">                    </w:t>
      </w:r>
      <w:r w:rsidRPr="00D1079B">
        <w:rPr>
          <w:sz w:val="30"/>
          <w:szCs w:val="30"/>
        </w:rPr>
        <w:t>и удаления</w:t>
      </w:r>
      <w:r w:rsidR="00E26AB7">
        <w:rPr>
          <w:sz w:val="30"/>
          <w:szCs w:val="30"/>
        </w:rPr>
        <w:t xml:space="preserve"> </w:t>
      </w:r>
      <w:r w:rsidRPr="009705CB">
        <w:rPr>
          <w:sz w:val="30"/>
          <w:szCs w:val="30"/>
        </w:rPr>
        <w:t>средствами АС</w:t>
      </w:r>
      <w:r w:rsidR="003B02C1">
        <w:rPr>
          <w:sz w:val="30"/>
          <w:szCs w:val="30"/>
        </w:rPr>
        <w:t xml:space="preserve"> </w:t>
      </w:r>
      <w:r w:rsidRPr="009705CB">
        <w:rPr>
          <w:sz w:val="30"/>
          <w:szCs w:val="30"/>
        </w:rPr>
        <w:t>ДОУ.</w:t>
      </w:r>
    </w:p>
    <w:p w:rsidR="00B479B8" w:rsidRPr="00D1079B" w:rsidRDefault="00B479B8" w:rsidP="00B479B8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Право управлять настройками ведения журнала предоставляется только ответственному лицу (системный администратор, работник </w:t>
      </w:r>
      <w:r w:rsidR="009705CB">
        <w:rPr>
          <w:sz w:val="30"/>
          <w:szCs w:val="30"/>
        </w:rPr>
        <w:t>структурного подразделения, в функции которого входят вопросы</w:t>
      </w:r>
      <w:r w:rsidR="009705CB" w:rsidRPr="00510153">
        <w:rPr>
          <w:sz w:val="30"/>
          <w:szCs w:val="30"/>
        </w:rPr>
        <w:t xml:space="preserve"> информационных технологий</w:t>
      </w:r>
      <w:r w:rsidR="00805A87">
        <w:rPr>
          <w:sz w:val="30"/>
          <w:szCs w:val="30"/>
        </w:rPr>
        <w:t xml:space="preserve">, </w:t>
      </w:r>
      <w:r w:rsidR="00805A87" w:rsidRPr="005E4366">
        <w:rPr>
          <w:sz w:val="30"/>
          <w:szCs w:val="30"/>
        </w:rPr>
        <w:t xml:space="preserve">и </w:t>
      </w:r>
      <w:r w:rsidRPr="005E4366">
        <w:rPr>
          <w:sz w:val="30"/>
          <w:szCs w:val="30"/>
        </w:rPr>
        <w:t>т.п.)</w:t>
      </w:r>
      <w:r w:rsidR="00E2375A" w:rsidRPr="005E4366">
        <w:rPr>
          <w:sz w:val="30"/>
          <w:szCs w:val="30"/>
        </w:rPr>
        <w:t>, которое</w:t>
      </w:r>
      <w:r w:rsidR="00805A87" w:rsidRPr="005E4366">
        <w:rPr>
          <w:sz w:val="30"/>
          <w:szCs w:val="30"/>
        </w:rPr>
        <w:t xml:space="preserve"> </w:t>
      </w:r>
      <w:r w:rsidRPr="005E4366">
        <w:rPr>
          <w:sz w:val="30"/>
          <w:szCs w:val="30"/>
        </w:rPr>
        <w:t>закреплен</w:t>
      </w:r>
      <w:r w:rsidR="00E2375A" w:rsidRPr="005E4366">
        <w:rPr>
          <w:sz w:val="30"/>
          <w:szCs w:val="30"/>
        </w:rPr>
        <w:t>о</w:t>
      </w:r>
      <w:r w:rsidRPr="005E4366">
        <w:rPr>
          <w:sz w:val="30"/>
          <w:szCs w:val="30"/>
        </w:rPr>
        <w:t xml:space="preserve"> в должностной инструкции.</w:t>
      </w:r>
    </w:p>
    <w:p w:rsidR="0015578E" w:rsidRDefault="004B4194" w:rsidP="0015578E">
      <w:pPr>
        <w:autoSpaceDE w:val="0"/>
        <w:autoSpaceDN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B479B8" w:rsidRPr="00D1079B">
        <w:rPr>
          <w:sz w:val="30"/>
          <w:szCs w:val="30"/>
        </w:rPr>
        <w:t xml:space="preserve">6. В организации разрабатывается график выполнения процедур резервного копирования </w:t>
      </w:r>
      <w:r w:rsidR="0015578E" w:rsidRPr="00A13CFA">
        <w:rPr>
          <w:sz w:val="30"/>
          <w:szCs w:val="30"/>
        </w:rPr>
        <w:t>в соответствии с приложением</w:t>
      </w:r>
      <w:r w:rsidR="00E016B5" w:rsidRPr="00A13CFA">
        <w:rPr>
          <w:sz w:val="30"/>
          <w:szCs w:val="30"/>
        </w:rPr>
        <w:t xml:space="preserve"> 2</w:t>
      </w:r>
      <w:r w:rsidR="00F64071">
        <w:rPr>
          <w:sz w:val="30"/>
          <w:szCs w:val="30"/>
        </w:rPr>
        <w:t xml:space="preserve"> к настоящей Инструкции</w:t>
      </w:r>
      <w:r w:rsidR="00E016B5" w:rsidRPr="00A13CFA">
        <w:rPr>
          <w:sz w:val="30"/>
          <w:szCs w:val="30"/>
        </w:rPr>
        <w:t>.</w:t>
      </w:r>
    </w:p>
    <w:p w:rsidR="00B479B8" w:rsidRPr="00D1079B" w:rsidRDefault="0029511C" w:rsidP="0015578E">
      <w:pPr>
        <w:autoSpaceDE w:val="0"/>
        <w:autoSpaceDN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27</w:t>
      </w:r>
      <w:r w:rsidR="004C39E8">
        <w:rPr>
          <w:sz w:val="30"/>
          <w:szCs w:val="30"/>
        </w:rPr>
        <w:t>. В АС</w:t>
      </w:r>
      <w:r w:rsidR="003B02C1">
        <w:rPr>
          <w:sz w:val="30"/>
          <w:szCs w:val="30"/>
        </w:rPr>
        <w:t xml:space="preserve"> </w:t>
      </w:r>
      <w:r w:rsidR="004C39E8">
        <w:rPr>
          <w:sz w:val="30"/>
          <w:szCs w:val="30"/>
        </w:rPr>
        <w:t>ДОУ</w:t>
      </w:r>
      <w:r w:rsidR="00B479B8" w:rsidRPr="00D1079B">
        <w:rPr>
          <w:sz w:val="30"/>
          <w:szCs w:val="30"/>
        </w:rPr>
        <w:t xml:space="preserve"> осуществля</w:t>
      </w:r>
      <w:r w:rsidR="004C39E8">
        <w:rPr>
          <w:sz w:val="30"/>
          <w:szCs w:val="30"/>
        </w:rPr>
        <w:t>е</w:t>
      </w:r>
      <w:r w:rsidR="00B479B8" w:rsidRPr="00D1079B">
        <w:rPr>
          <w:sz w:val="30"/>
          <w:szCs w:val="30"/>
        </w:rPr>
        <w:t>т</w:t>
      </w:r>
      <w:r w:rsidR="004C39E8">
        <w:rPr>
          <w:sz w:val="30"/>
          <w:szCs w:val="30"/>
        </w:rPr>
        <w:t>ся</w:t>
      </w:r>
      <w:r w:rsidR="00B479B8" w:rsidRPr="00D1079B">
        <w:rPr>
          <w:sz w:val="30"/>
          <w:szCs w:val="30"/>
        </w:rPr>
        <w:t xml:space="preserve"> аудит/мониторинг информационной безопасности, заключающийся в сборе и анализе информации, относящейся к вопросам защиты, контроле использования средств защиты, мониторинге происходящих событий, анализе защищенности сети (системы), разработке предложений по повышению уровня защиты.</w:t>
      </w:r>
    </w:p>
    <w:p w:rsidR="00016275" w:rsidRPr="004C39E8" w:rsidRDefault="0029511C" w:rsidP="004C39E8">
      <w:pPr>
        <w:ind w:firstLine="709"/>
        <w:jc w:val="both"/>
        <w:rPr>
          <w:strike/>
          <w:sz w:val="30"/>
          <w:szCs w:val="30"/>
        </w:rPr>
      </w:pPr>
      <w:r>
        <w:rPr>
          <w:sz w:val="30"/>
          <w:szCs w:val="30"/>
        </w:rPr>
        <w:t>28</w:t>
      </w:r>
      <w:r w:rsidR="004C39E8">
        <w:rPr>
          <w:sz w:val="30"/>
          <w:szCs w:val="30"/>
        </w:rPr>
        <w:t>.</w:t>
      </w:r>
      <w:r w:rsidR="00B479B8" w:rsidRPr="00D1079B">
        <w:rPr>
          <w:sz w:val="30"/>
          <w:szCs w:val="30"/>
        </w:rPr>
        <w:t xml:space="preserve"> </w:t>
      </w:r>
      <w:r w:rsidR="004C39E8">
        <w:rPr>
          <w:sz w:val="30"/>
          <w:szCs w:val="30"/>
        </w:rPr>
        <w:t>В</w:t>
      </w:r>
      <w:r w:rsidR="00B479B8" w:rsidRPr="00D1079B">
        <w:rPr>
          <w:sz w:val="30"/>
          <w:szCs w:val="30"/>
        </w:rPr>
        <w:t xml:space="preserve">опросы организации защиты информации </w:t>
      </w:r>
      <w:r w:rsidR="004C39E8">
        <w:rPr>
          <w:sz w:val="30"/>
          <w:szCs w:val="30"/>
        </w:rPr>
        <w:t xml:space="preserve">регламентируются локальными правовыми актами </w:t>
      </w:r>
      <w:r w:rsidR="00B479B8" w:rsidRPr="00D1079B">
        <w:rPr>
          <w:sz w:val="30"/>
          <w:szCs w:val="30"/>
        </w:rPr>
        <w:t>(положение (инструкция) о порядке организации и проведения работ по защите информации; перечень сведений конфиденциального характера; положение о службе безопасности</w:t>
      </w:r>
      <w:r w:rsidR="009705CB">
        <w:rPr>
          <w:sz w:val="30"/>
          <w:szCs w:val="30"/>
        </w:rPr>
        <w:t xml:space="preserve"> и</w:t>
      </w:r>
      <w:r w:rsidR="00B479B8" w:rsidRPr="00D1079B">
        <w:rPr>
          <w:sz w:val="30"/>
          <w:szCs w:val="30"/>
        </w:rPr>
        <w:t xml:space="preserve"> должностные инструкции</w:t>
      </w:r>
      <w:r w:rsidR="009705CB">
        <w:rPr>
          <w:sz w:val="30"/>
          <w:szCs w:val="30"/>
        </w:rPr>
        <w:t xml:space="preserve"> ее работникам)</w:t>
      </w:r>
      <w:r w:rsidR="004C39E8">
        <w:rPr>
          <w:sz w:val="30"/>
          <w:szCs w:val="30"/>
        </w:rPr>
        <w:t>, разработанными</w:t>
      </w:r>
      <w:r w:rsidR="00B479B8" w:rsidRPr="00D1079B">
        <w:rPr>
          <w:sz w:val="30"/>
          <w:szCs w:val="30"/>
        </w:rPr>
        <w:t xml:space="preserve"> в соответствие с</w:t>
      </w:r>
      <w:r w:rsidR="004C39E8">
        <w:rPr>
          <w:sz w:val="30"/>
          <w:szCs w:val="30"/>
        </w:rPr>
        <w:t xml:space="preserve"> нормативными правовыми актами </w:t>
      </w:r>
      <w:r w:rsidR="00EB1196">
        <w:rPr>
          <w:sz w:val="30"/>
          <w:szCs w:val="30"/>
        </w:rPr>
        <w:t xml:space="preserve">                   </w:t>
      </w:r>
      <w:r w:rsidR="00B479B8" w:rsidRPr="00D1079B">
        <w:rPr>
          <w:sz w:val="30"/>
          <w:szCs w:val="30"/>
        </w:rPr>
        <w:t>в области защиты информаци</w:t>
      </w:r>
      <w:r w:rsidR="009705CB">
        <w:rPr>
          <w:sz w:val="30"/>
          <w:szCs w:val="30"/>
        </w:rPr>
        <w:t>и и информационной безопасности.</w:t>
      </w:r>
    </w:p>
    <w:p w:rsidR="00EC794A" w:rsidRPr="009705CB" w:rsidRDefault="00EC794A" w:rsidP="00627FAD">
      <w:pPr>
        <w:jc w:val="both"/>
        <w:rPr>
          <w:sz w:val="30"/>
          <w:szCs w:val="30"/>
        </w:rPr>
      </w:pPr>
    </w:p>
    <w:p w:rsidR="00F822D6" w:rsidRDefault="00F822D6" w:rsidP="00023B41">
      <w:pPr>
        <w:tabs>
          <w:tab w:val="left" w:pos="900"/>
        </w:tabs>
        <w:ind w:firstLine="709"/>
        <w:jc w:val="center"/>
        <w:rPr>
          <w:b/>
          <w:spacing w:val="-4"/>
          <w:sz w:val="30"/>
          <w:szCs w:val="30"/>
        </w:rPr>
      </w:pPr>
    </w:p>
    <w:p w:rsidR="00266871" w:rsidRPr="00D1079B" w:rsidRDefault="00266871" w:rsidP="00023B41">
      <w:pPr>
        <w:tabs>
          <w:tab w:val="left" w:pos="900"/>
        </w:tabs>
        <w:ind w:firstLine="709"/>
        <w:jc w:val="center"/>
        <w:rPr>
          <w:b/>
          <w:spacing w:val="-4"/>
          <w:sz w:val="30"/>
          <w:szCs w:val="30"/>
        </w:rPr>
      </w:pPr>
      <w:r w:rsidRPr="00D1079B">
        <w:rPr>
          <w:b/>
          <w:spacing w:val="-4"/>
          <w:sz w:val="30"/>
          <w:szCs w:val="30"/>
        </w:rPr>
        <w:lastRenderedPageBreak/>
        <w:t xml:space="preserve">ГЛАВА </w:t>
      </w:r>
      <w:r w:rsidR="009705CB">
        <w:rPr>
          <w:b/>
          <w:spacing w:val="-4"/>
          <w:sz w:val="30"/>
          <w:szCs w:val="30"/>
        </w:rPr>
        <w:t>5</w:t>
      </w:r>
    </w:p>
    <w:p w:rsidR="00266871" w:rsidRPr="009705CB" w:rsidRDefault="00266871" w:rsidP="00023B41">
      <w:pPr>
        <w:tabs>
          <w:tab w:val="left" w:pos="900"/>
        </w:tabs>
        <w:ind w:firstLine="709"/>
        <w:jc w:val="center"/>
        <w:rPr>
          <w:spacing w:val="-4"/>
          <w:sz w:val="30"/>
          <w:szCs w:val="30"/>
        </w:rPr>
      </w:pPr>
      <w:r w:rsidRPr="00D1079B">
        <w:rPr>
          <w:b/>
          <w:spacing w:val="-4"/>
          <w:sz w:val="30"/>
          <w:szCs w:val="30"/>
        </w:rPr>
        <w:t xml:space="preserve">ПОДГОТОВКА И СОГЛАСОВАНИЕ (ВИЗИРОВАНИЕ) </w:t>
      </w:r>
      <w:r w:rsidR="00F4304E" w:rsidRPr="009705CB">
        <w:rPr>
          <w:b/>
          <w:spacing w:val="-4"/>
          <w:sz w:val="30"/>
          <w:szCs w:val="30"/>
        </w:rPr>
        <w:t xml:space="preserve">ПРОЕКТА </w:t>
      </w:r>
      <w:r w:rsidRPr="009705CB">
        <w:rPr>
          <w:b/>
          <w:spacing w:val="-4"/>
          <w:sz w:val="30"/>
          <w:szCs w:val="30"/>
        </w:rPr>
        <w:t>ЭД</w:t>
      </w:r>
    </w:p>
    <w:p w:rsidR="00266871" w:rsidRPr="00D1079B" w:rsidRDefault="00266871" w:rsidP="00023B41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266871" w:rsidRPr="00D1079B" w:rsidRDefault="00266871" w:rsidP="00023B4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D1079B">
        <w:rPr>
          <w:sz w:val="30"/>
          <w:szCs w:val="30"/>
        </w:rPr>
        <w:t>2</w:t>
      </w:r>
      <w:r w:rsidR="0029511C">
        <w:rPr>
          <w:sz w:val="30"/>
          <w:szCs w:val="30"/>
        </w:rPr>
        <w:t>9</w:t>
      </w:r>
      <w:r w:rsidRPr="00D1079B">
        <w:rPr>
          <w:sz w:val="30"/>
          <w:szCs w:val="30"/>
        </w:rPr>
        <w:t xml:space="preserve">. </w:t>
      </w:r>
      <w:r w:rsidRPr="00D1079B">
        <w:rPr>
          <w:color w:val="000000"/>
          <w:sz w:val="30"/>
          <w:szCs w:val="30"/>
        </w:rPr>
        <w:t xml:space="preserve">Подготовка ЭД включает составление и оформление проекта документа, при необходимости – </w:t>
      </w:r>
      <w:r w:rsidRPr="00D1079B">
        <w:rPr>
          <w:sz w:val="30"/>
          <w:szCs w:val="30"/>
        </w:rPr>
        <w:t>его</w:t>
      </w:r>
      <w:r w:rsidR="003D2577">
        <w:rPr>
          <w:sz w:val="30"/>
          <w:szCs w:val="30"/>
        </w:rPr>
        <w:t xml:space="preserve"> </w:t>
      </w:r>
      <w:r w:rsidRPr="00D1079B">
        <w:rPr>
          <w:color w:val="000000"/>
          <w:sz w:val="30"/>
          <w:szCs w:val="30"/>
        </w:rPr>
        <w:t>согласование (визирование).</w:t>
      </w:r>
    </w:p>
    <w:p w:rsidR="00266871" w:rsidRPr="00D1079B" w:rsidRDefault="0029511C" w:rsidP="00023B41">
      <w:pPr>
        <w:pStyle w:val="14"/>
        <w:ind w:firstLine="709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30</w:t>
      </w:r>
      <w:r w:rsidR="00266871" w:rsidRPr="00D1079B">
        <w:rPr>
          <w:color w:val="auto"/>
          <w:sz w:val="30"/>
          <w:szCs w:val="30"/>
        </w:rPr>
        <w:t xml:space="preserve">. Используемое в организации программное обеспечение для подготовки ЭД должно обеспечивать возможность оформления реквизитов документов в соответствии с требованиями законодательства Республики Беларусь, поддерживать допустимые форматы файлов ЭД. </w:t>
      </w:r>
    </w:p>
    <w:p w:rsidR="00266871" w:rsidRPr="00D1079B" w:rsidRDefault="0029511C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31</w:t>
      </w:r>
      <w:r w:rsidR="00266871" w:rsidRPr="00D1079B">
        <w:rPr>
          <w:sz w:val="30"/>
          <w:szCs w:val="30"/>
        </w:rPr>
        <w:t xml:space="preserve">. Форматы файлов ЭД определяются организацией самостоятельно, если иное не установлено настоящей Инструкцией или </w:t>
      </w:r>
      <w:r w:rsidR="00266871" w:rsidRPr="009705CB">
        <w:rPr>
          <w:sz w:val="30"/>
          <w:szCs w:val="30"/>
        </w:rPr>
        <w:t>иными нормативными правовыми актами.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Организации, являющиеся источниками комплектования государственных </w:t>
      </w:r>
      <w:r w:rsidR="00016275" w:rsidRPr="009705CB">
        <w:rPr>
          <w:sz w:val="30"/>
          <w:szCs w:val="30"/>
        </w:rPr>
        <w:t>архивов</w:t>
      </w:r>
      <w:r w:rsidRPr="00D1079B">
        <w:rPr>
          <w:sz w:val="30"/>
          <w:szCs w:val="30"/>
        </w:rPr>
        <w:t xml:space="preserve"> либо направляющие ЭД в государственные органы, должны выбирать форматы файлов ЭД в соответствии </w:t>
      </w:r>
      <w:r w:rsidR="00EB1196">
        <w:rPr>
          <w:sz w:val="30"/>
          <w:szCs w:val="30"/>
        </w:rPr>
        <w:t xml:space="preserve">                             </w:t>
      </w:r>
      <w:r w:rsidRPr="00D1079B">
        <w:rPr>
          <w:sz w:val="30"/>
          <w:szCs w:val="30"/>
        </w:rPr>
        <w:t>с нормативными правовыми актами в сфере архивного дела</w:t>
      </w:r>
      <w:r w:rsidR="009705CB">
        <w:rPr>
          <w:sz w:val="30"/>
          <w:szCs w:val="30"/>
        </w:rPr>
        <w:t xml:space="preserve"> </w:t>
      </w:r>
      <w:r w:rsidR="00EB1196">
        <w:rPr>
          <w:sz w:val="30"/>
          <w:szCs w:val="30"/>
        </w:rPr>
        <w:t xml:space="preserve">                                 </w:t>
      </w:r>
      <w:r w:rsidR="009705CB">
        <w:rPr>
          <w:sz w:val="30"/>
          <w:szCs w:val="30"/>
        </w:rPr>
        <w:t>и</w:t>
      </w:r>
      <w:r w:rsidRPr="00D1079B">
        <w:rPr>
          <w:sz w:val="30"/>
          <w:szCs w:val="30"/>
        </w:rPr>
        <w:t xml:space="preserve"> делопроизводства</w:t>
      </w:r>
      <w:r w:rsidR="009705CB">
        <w:rPr>
          <w:sz w:val="30"/>
          <w:szCs w:val="30"/>
        </w:rPr>
        <w:t>,</w:t>
      </w:r>
      <w:r w:rsidRPr="00D1079B">
        <w:rPr>
          <w:sz w:val="30"/>
          <w:szCs w:val="30"/>
        </w:rPr>
        <w:t xml:space="preserve"> организации межведомственного электронного документооборота.</w:t>
      </w:r>
    </w:p>
    <w:p w:rsidR="00266871" w:rsidRPr="00D1079B" w:rsidRDefault="0029511C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32</w:t>
      </w:r>
      <w:r w:rsidR="00266871" w:rsidRPr="00D1079B">
        <w:rPr>
          <w:sz w:val="30"/>
          <w:szCs w:val="30"/>
        </w:rPr>
        <w:t xml:space="preserve">. Используемые форматы файлов должны обеспечивать воспроизведение формы внешнего представления ЭД на всех этапах </w:t>
      </w:r>
      <w:r w:rsidR="00266871">
        <w:rPr>
          <w:sz w:val="30"/>
          <w:szCs w:val="30"/>
        </w:rPr>
        <w:t xml:space="preserve"> его </w:t>
      </w:r>
      <w:r w:rsidR="00266871" w:rsidRPr="00D1079B">
        <w:rPr>
          <w:sz w:val="30"/>
          <w:szCs w:val="30"/>
        </w:rPr>
        <w:t xml:space="preserve">жизненного цикла.  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При выборе форматов файлов ЭД предпочтение следует отдавать открытым форматам. Предпочтительными форматами для проектов ЭД являются:</w:t>
      </w:r>
    </w:p>
    <w:p w:rsidR="00266871" w:rsidRPr="007E108D" w:rsidRDefault="00266871" w:rsidP="00023B41">
      <w:pPr>
        <w:tabs>
          <w:tab w:val="num" w:pos="0"/>
        </w:tabs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  <w:lang w:val="en-US"/>
        </w:rPr>
        <w:t>Office</w:t>
      </w:r>
      <w:r w:rsidR="003D2577" w:rsidRPr="007E108D">
        <w:rPr>
          <w:sz w:val="30"/>
          <w:szCs w:val="30"/>
        </w:rPr>
        <w:t xml:space="preserve"> </w:t>
      </w:r>
      <w:r w:rsidRPr="00D1079B">
        <w:rPr>
          <w:sz w:val="30"/>
          <w:szCs w:val="30"/>
          <w:lang w:val="en-US"/>
        </w:rPr>
        <w:t>Open</w:t>
      </w:r>
      <w:r w:rsidR="003D2577" w:rsidRPr="007E108D">
        <w:rPr>
          <w:sz w:val="30"/>
          <w:szCs w:val="30"/>
        </w:rPr>
        <w:t xml:space="preserve"> </w:t>
      </w:r>
      <w:r w:rsidRPr="00D1079B">
        <w:rPr>
          <w:sz w:val="30"/>
          <w:szCs w:val="30"/>
          <w:lang w:val="en-US"/>
        </w:rPr>
        <w:t>XML</w:t>
      </w:r>
      <w:r w:rsidRPr="007E108D">
        <w:rPr>
          <w:sz w:val="30"/>
          <w:szCs w:val="30"/>
        </w:rPr>
        <w:t xml:space="preserve"> (</w:t>
      </w:r>
      <w:r w:rsidRPr="00D1079B">
        <w:rPr>
          <w:sz w:val="30"/>
          <w:szCs w:val="30"/>
          <w:lang w:val="en-US"/>
        </w:rPr>
        <w:t>DOCX</w:t>
      </w:r>
      <w:r w:rsidRPr="007E108D">
        <w:rPr>
          <w:sz w:val="30"/>
          <w:szCs w:val="30"/>
        </w:rPr>
        <w:t>);</w:t>
      </w:r>
    </w:p>
    <w:p w:rsidR="00266871" w:rsidRPr="007E108D" w:rsidRDefault="00266871" w:rsidP="00023B41">
      <w:pPr>
        <w:tabs>
          <w:tab w:val="num" w:pos="0"/>
        </w:tabs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  <w:lang w:val="en-US"/>
        </w:rPr>
        <w:t>Open</w:t>
      </w:r>
      <w:r w:rsidR="003D2577" w:rsidRPr="007E108D">
        <w:rPr>
          <w:sz w:val="30"/>
          <w:szCs w:val="30"/>
        </w:rPr>
        <w:t xml:space="preserve"> </w:t>
      </w:r>
      <w:r w:rsidRPr="00D1079B">
        <w:rPr>
          <w:sz w:val="30"/>
          <w:szCs w:val="30"/>
          <w:lang w:val="en-US"/>
        </w:rPr>
        <w:t>Document</w:t>
      </w:r>
      <w:r w:rsidR="003D2577" w:rsidRPr="007E108D">
        <w:rPr>
          <w:sz w:val="30"/>
          <w:szCs w:val="30"/>
        </w:rPr>
        <w:t xml:space="preserve"> </w:t>
      </w:r>
      <w:r w:rsidRPr="00D1079B">
        <w:rPr>
          <w:sz w:val="30"/>
          <w:szCs w:val="30"/>
          <w:lang w:val="en-US"/>
        </w:rPr>
        <w:t>Format</w:t>
      </w:r>
      <w:r w:rsidRPr="007E108D">
        <w:rPr>
          <w:sz w:val="30"/>
          <w:szCs w:val="30"/>
        </w:rPr>
        <w:t xml:space="preserve"> (</w:t>
      </w:r>
      <w:r w:rsidRPr="00D1079B">
        <w:rPr>
          <w:sz w:val="30"/>
          <w:szCs w:val="30"/>
          <w:lang w:val="en-US"/>
        </w:rPr>
        <w:t>ODT</w:t>
      </w:r>
      <w:r w:rsidRPr="007E108D">
        <w:rPr>
          <w:sz w:val="30"/>
          <w:szCs w:val="30"/>
        </w:rPr>
        <w:t>).</w:t>
      </w:r>
    </w:p>
    <w:p w:rsidR="00266871" w:rsidRPr="00D1079B" w:rsidRDefault="0029511C" w:rsidP="001B725A">
      <w:pPr>
        <w:tabs>
          <w:tab w:val="left" w:pos="114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33</w:t>
      </w:r>
      <w:r w:rsidR="00266871" w:rsidRPr="00D1079B">
        <w:rPr>
          <w:sz w:val="30"/>
          <w:szCs w:val="30"/>
        </w:rPr>
        <w:t xml:space="preserve">. При составлении и оформлении проекта ЭД в общую часть вносятся реквизиты бланка, состав и порядок расположения которых установлен СТБ 6.38-2016 «Унифицированные системы документации. Система организационно-распорядительной документации. Требования </w:t>
      </w:r>
      <w:r w:rsidR="00EB1196">
        <w:rPr>
          <w:sz w:val="30"/>
          <w:szCs w:val="30"/>
        </w:rPr>
        <w:t xml:space="preserve">  </w:t>
      </w:r>
      <w:r w:rsidR="00266871" w:rsidRPr="00D1079B">
        <w:rPr>
          <w:sz w:val="30"/>
          <w:szCs w:val="30"/>
        </w:rPr>
        <w:t>к оформлению документов», утвержденным постановлением Государственного комитета по стандартизации Республ</w:t>
      </w:r>
      <w:r w:rsidR="009705CB">
        <w:rPr>
          <w:sz w:val="30"/>
          <w:szCs w:val="30"/>
        </w:rPr>
        <w:t xml:space="preserve">ики Беларусь </w:t>
      </w:r>
      <w:r w:rsidR="00EB1196">
        <w:rPr>
          <w:sz w:val="30"/>
          <w:szCs w:val="30"/>
        </w:rPr>
        <w:t xml:space="preserve">               </w:t>
      </w:r>
      <w:r w:rsidR="009705CB">
        <w:rPr>
          <w:sz w:val="30"/>
          <w:szCs w:val="30"/>
        </w:rPr>
        <w:t>от 26</w:t>
      </w:r>
      <w:r w:rsidR="001B725A">
        <w:rPr>
          <w:sz w:val="30"/>
          <w:szCs w:val="30"/>
        </w:rPr>
        <w:t xml:space="preserve"> октября </w:t>
      </w:r>
      <w:r w:rsidR="009705CB">
        <w:rPr>
          <w:sz w:val="30"/>
          <w:szCs w:val="30"/>
        </w:rPr>
        <w:t>2016</w:t>
      </w:r>
      <w:r w:rsidR="001B725A">
        <w:rPr>
          <w:sz w:val="30"/>
          <w:szCs w:val="30"/>
        </w:rPr>
        <w:t xml:space="preserve"> г.</w:t>
      </w:r>
      <w:r w:rsidR="009705CB">
        <w:rPr>
          <w:sz w:val="30"/>
          <w:szCs w:val="30"/>
        </w:rPr>
        <w:t xml:space="preserve"> № 83</w:t>
      </w:r>
      <w:r w:rsidR="001834CC">
        <w:rPr>
          <w:sz w:val="30"/>
          <w:szCs w:val="30"/>
        </w:rPr>
        <w:t>, за исключением изображения Г</w:t>
      </w:r>
      <w:r w:rsidR="00266871" w:rsidRPr="00D1079B">
        <w:rPr>
          <w:sz w:val="30"/>
          <w:szCs w:val="30"/>
        </w:rPr>
        <w:t>осударственного герба</w:t>
      </w:r>
      <w:r w:rsidR="00266871">
        <w:rPr>
          <w:sz w:val="30"/>
          <w:szCs w:val="30"/>
        </w:rPr>
        <w:t xml:space="preserve"> Республики Беларусь</w:t>
      </w:r>
      <w:r w:rsidR="00016275">
        <w:rPr>
          <w:sz w:val="30"/>
          <w:szCs w:val="30"/>
        </w:rPr>
        <w:t>.</w:t>
      </w:r>
    </w:p>
    <w:p w:rsidR="00266871" w:rsidRPr="007B0E77" w:rsidRDefault="00266871" w:rsidP="007B0E77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3</w:t>
      </w:r>
      <w:r w:rsidR="0029511C">
        <w:rPr>
          <w:sz w:val="30"/>
          <w:szCs w:val="30"/>
        </w:rPr>
        <w:t>4</w:t>
      </w:r>
      <w:r w:rsidRPr="00D1079B">
        <w:rPr>
          <w:sz w:val="30"/>
          <w:szCs w:val="30"/>
        </w:rPr>
        <w:t xml:space="preserve">. </w:t>
      </w:r>
      <w:r w:rsidR="003C069F" w:rsidRPr="00D1079B">
        <w:rPr>
          <w:sz w:val="30"/>
          <w:szCs w:val="30"/>
        </w:rPr>
        <w:t xml:space="preserve">В реквизите «Подпись» и грифе утверждения (при утверждении должностным лицом) указываются наименование должности лица, имеющего право подписывать (утверждать) документ, его инициалы </w:t>
      </w:r>
      <w:r w:rsidR="00EB1196">
        <w:rPr>
          <w:sz w:val="30"/>
          <w:szCs w:val="30"/>
        </w:rPr>
        <w:t xml:space="preserve">               </w:t>
      </w:r>
      <w:r w:rsidR="003C069F" w:rsidRPr="00D1079B">
        <w:rPr>
          <w:sz w:val="30"/>
          <w:szCs w:val="30"/>
        </w:rPr>
        <w:t>и фамилия.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bCs/>
          <w:sz w:val="30"/>
          <w:szCs w:val="30"/>
        </w:rPr>
      </w:pPr>
      <w:r w:rsidRPr="00D1079B">
        <w:rPr>
          <w:color w:val="000000"/>
          <w:sz w:val="30"/>
          <w:szCs w:val="30"/>
        </w:rPr>
        <w:t>3</w:t>
      </w:r>
      <w:r w:rsidR="0029511C">
        <w:rPr>
          <w:color w:val="000000"/>
          <w:sz w:val="30"/>
          <w:szCs w:val="30"/>
        </w:rPr>
        <w:t>5</w:t>
      </w:r>
      <w:r w:rsidRPr="00D1079B">
        <w:rPr>
          <w:color w:val="000000"/>
          <w:sz w:val="30"/>
          <w:szCs w:val="30"/>
        </w:rPr>
        <w:t>. Значение реквизита «Ссылка на регистрационный индекс и дату входящего документа» внос</w:t>
      </w:r>
      <w:r w:rsidR="003D2577" w:rsidRPr="001A19CB">
        <w:rPr>
          <w:color w:val="000000"/>
          <w:sz w:val="30"/>
          <w:szCs w:val="30"/>
        </w:rPr>
        <w:t>и</w:t>
      </w:r>
      <w:r w:rsidRPr="001A19CB">
        <w:rPr>
          <w:color w:val="000000"/>
          <w:sz w:val="30"/>
          <w:szCs w:val="30"/>
        </w:rPr>
        <w:t>тс</w:t>
      </w:r>
      <w:r w:rsidRPr="00D1079B">
        <w:rPr>
          <w:color w:val="000000"/>
          <w:sz w:val="30"/>
          <w:szCs w:val="30"/>
        </w:rPr>
        <w:t>я в общую часть проекта ЭД и в РКК.</w:t>
      </w:r>
    </w:p>
    <w:p w:rsidR="00266871" w:rsidRPr="007B0E77" w:rsidRDefault="00266871" w:rsidP="00023B41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D1079B">
        <w:rPr>
          <w:sz w:val="30"/>
          <w:szCs w:val="30"/>
        </w:rPr>
        <w:lastRenderedPageBreak/>
        <w:t>3</w:t>
      </w:r>
      <w:r w:rsidR="00645CA0">
        <w:rPr>
          <w:sz w:val="30"/>
          <w:szCs w:val="30"/>
        </w:rPr>
        <w:t>6</w:t>
      </w:r>
      <w:r w:rsidRPr="00D1079B">
        <w:rPr>
          <w:sz w:val="30"/>
          <w:szCs w:val="30"/>
        </w:rPr>
        <w:t xml:space="preserve">. </w:t>
      </w:r>
      <w:r w:rsidR="00B479B8" w:rsidRPr="007B0E77">
        <w:rPr>
          <w:color w:val="000000"/>
          <w:sz w:val="30"/>
          <w:szCs w:val="30"/>
        </w:rPr>
        <w:t>В общей части проекта</w:t>
      </w:r>
      <w:r w:rsidR="00B479B8" w:rsidRPr="007B0E77">
        <w:rPr>
          <w:sz w:val="30"/>
          <w:szCs w:val="30"/>
        </w:rPr>
        <w:t xml:space="preserve"> ЭД </w:t>
      </w:r>
      <w:r w:rsidR="00023695" w:rsidRPr="007B0E77">
        <w:rPr>
          <w:sz w:val="30"/>
          <w:szCs w:val="30"/>
        </w:rPr>
        <w:t>реквизит «П</w:t>
      </w:r>
      <w:r w:rsidR="00A47029" w:rsidRPr="007B0E77">
        <w:rPr>
          <w:color w:val="000000"/>
          <w:sz w:val="30"/>
          <w:szCs w:val="30"/>
        </w:rPr>
        <w:t>очтовый адрес</w:t>
      </w:r>
      <w:r w:rsidR="00023695" w:rsidRPr="007B0E77">
        <w:rPr>
          <w:color w:val="000000"/>
          <w:sz w:val="30"/>
          <w:szCs w:val="30"/>
        </w:rPr>
        <w:t>»</w:t>
      </w:r>
      <w:r w:rsidR="00A47029" w:rsidRPr="007B0E77">
        <w:rPr>
          <w:color w:val="000000"/>
          <w:sz w:val="30"/>
          <w:szCs w:val="30"/>
        </w:rPr>
        <w:t xml:space="preserve"> не указывается. Если ЭД </w:t>
      </w:r>
      <w:r w:rsidRPr="007B0E77">
        <w:rPr>
          <w:sz w:val="30"/>
          <w:szCs w:val="30"/>
        </w:rPr>
        <w:t>предназначен для отправки по электронной почте,</w:t>
      </w:r>
      <w:r w:rsidR="003D2577">
        <w:rPr>
          <w:sz w:val="30"/>
          <w:szCs w:val="30"/>
        </w:rPr>
        <w:t xml:space="preserve"> </w:t>
      </w:r>
      <w:r w:rsidR="00E9040F" w:rsidRPr="007B0E77">
        <w:rPr>
          <w:color w:val="000000"/>
          <w:sz w:val="30"/>
          <w:szCs w:val="30"/>
        </w:rPr>
        <w:t xml:space="preserve">в реквизите «Адресат» </w:t>
      </w:r>
      <w:r w:rsidRPr="007B0E77">
        <w:rPr>
          <w:color w:val="000000"/>
          <w:sz w:val="30"/>
          <w:szCs w:val="30"/>
        </w:rPr>
        <w:t>указывается официальный адрес электронной почты организации-адресата или адрес электронной почты гражданина.</w:t>
      </w:r>
    </w:p>
    <w:p w:rsidR="00266871" w:rsidRPr="007B0E77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7B0E77">
        <w:rPr>
          <w:sz w:val="30"/>
          <w:szCs w:val="30"/>
        </w:rPr>
        <w:t xml:space="preserve">Официальным адресом электронной почты организации </w:t>
      </w:r>
      <w:r w:rsidR="007B0E77" w:rsidRPr="007B0E77">
        <w:rPr>
          <w:sz w:val="30"/>
          <w:szCs w:val="30"/>
        </w:rPr>
        <w:t>является</w:t>
      </w:r>
      <w:r w:rsidRPr="007B0E77">
        <w:rPr>
          <w:sz w:val="30"/>
          <w:szCs w:val="30"/>
        </w:rPr>
        <w:t xml:space="preserve"> адрес, указанный на </w:t>
      </w:r>
      <w:r w:rsidR="00A47029" w:rsidRPr="007B0E77">
        <w:rPr>
          <w:sz w:val="30"/>
          <w:szCs w:val="30"/>
        </w:rPr>
        <w:t xml:space="preserve">ее </w:t>
      </w:r>
      <w:r w:rsidRPr="007B0E77">
        <w:rPr>
          <w:sz w:val="30"/>
          <w:szCs w:val="30"/>
        </w:rPr>
        <w:t>бланке.</w:t>
      </w:r>
    </w:p>
    <w:p w:rsidR="00266871" w:rsidRPr="007B0E77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color w:val="000000"/>
          <w:spacing w:val="-4"/>
          <w:sz w:val="30"/>
          <w:szCs w:val="30"/>
        </w:rPr>
        <w:t>3</w:t>
      </w:r>
      <w:r w:rsidR="00645CA0">
        <w:rPr>
          <w:color w:val="000000"/>
          <w:spacing w:val="-4"/>
          <w:sz w:val="30"/>
          <w:szCs w:val="30"/>
        </w:rPr>
        <w:t>7</w:t>
      </w:r>
      <w:r w:rsidRPr="00D1079B">
        <w:rPr>
          <w:color w:val="000000"/>
          <w:spacing w:val="-4"/>
          <w:sz w:val="30"/>
          <w:szCs w:val="30"/>
        </w:rPr>
        <w:t>. В реквизите «Отметка о наличии приложения» дополнительно указывается имя и расширение файла, содержащего приложение. Если программно-техническими средствами невозможно разбить приложение на листы и пронумеровать их, то вместо количества листов указывается размер файла, содержащего приложение.</w:t>
      </w:r>
      <w:r w:rsidR="001A19CB">
        <w:rPr>
          <w:color w:val="000000"/>
          <w:spacing w:val="-4"/>
          <w:sz w:val="30"/>
          <w:szCs w:val="30"/>
        </w:rPr>
        <w:t xml:space="preserve"> </w:t>
      </w:r>
      <w:r w:rsidR="00016275" w:rsidRPr="007B0E77">
        <w:rPr>
          <w:spacing w:val="-4"/>
          <w:sz w:val="30"/>
          <w:szCs w:val="30"/>
        </w:rPr>
        <w:t xml:space="preserve">Количество экземпляров </w:t>
      </w:r>
      <w:r w:rsidR="007B0E77" w:rsidRPr="007B0E77">
        <w:rPr>
          <w:spacing w:val="-4"/>
          <w:sz w:val="30"/>
          <w:szCs w:val="30"/>
        </w:rPr>
        <w:t xml:space="preserve">ЭД </w:t>
      </w:r>
      <w:r w:rsidR="00016275" w:rsidRPr="007B0E77">
        <w:rPr>
          <w:spacing w:val="-4"/>
          <w:sz w:val="30"/>
          <w:szCs w:val="30"/>
        </w:rPr>
        <w:t>не указывается.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pacing w:val="-4"/>
          <w:sz w:val="30"/>
          <w:szCs w:val="30"/>
        </w:rPr>
        <w:t>3</w:t>
      </w:r>
      <w:r w:rsidR="00645CA0">
        <w:rPr>
          <w:spacing w:val="-4"/>
          <w:sz w:val="30"/>
          <w:szCs w:val="30"/>
        </w:rPr>
        <w:t>8</w:t>
      </w:r>
      <w:r w:rsidRPr="00D1079B">
        <w:rPr>
          <w:spacing w:val="-4"/>
          <w:sz w:val="30"/>
          <w:szCs w:val="30"/>
        </w:rPr>
        <w:t xml:space="preserve">. Согласование (визирование) проекта ЭД внутри организации осуществляется средствами </w:t>
      </w:r>
      <w:r w:rsidRPr="00D1079B">
        <w:rPr>
          <w:sz w:val="30"/>
          <w:szCs w:val="30"/>
        </w:rPr>
        <w:t>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ДОУ. Доступ к проекту ЭД для лиц, осуществляющих его согласование (визирование), осуществляется после их авторизации и однозначной идентификации в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 xml:space="preserve">ДОУ. 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Если одно из лиц, осуществляющих согласование (визирование) проекта ЭД, высказывает замечания, проект дорабатывается и повторно направляется на согласование всем лицам.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Сведения о лицах, осуществляющих согласование (визирование)</w:t>
      </w:r>
      <w:r w:rsidRPr="002F34FB">
        <w:rPr>
          <w:sz w:val="30"/>
          <w:szCs w:val="30"/>
        </w:rPr>
        <w:t>,</w:t>
      </w:r>
      <w:r w:rsidRPr="00D1079B">
        <w:rPr>
          <w:sz w:val="30"/>
          <w:szCs w:val="30"/>
        </w:rPr>
        <w:t xml:space="preserve"> </w:t>
      </w:r>
      <w:r w:rsidR="00F822D6">
        <w:rPr>
          <w:sz w:val="30"/>
          <w:szCs w:val="30"/>
        </w:rPr>
        <w:t xml:space="preserve">              </w:t>
      </w:r>
      <w:r w:rsidRPr="00D1079B">
        <w:rPr>
          <w:sz w:val="30"/>
          <w:szCs w:val="30"/>
        </w:rPr>
        <w:t>и отметка о согласовании (виза) включаются в РКК</w:t>
      </w:r>
      <w:r w:rsidR="00016275">
        <w:rPr>
          <w:sz w:val="30"/>
          <w:szCs w:val="30"/>
        </w:rPr>
        <w:t xml:space="preserve">. </w:t>
      </w:r>
      <w:r w:rsidR="00016275" w:rsidRPr="005C7466">
        <w:rPr>
          <w:sz w:val="30"/>
          <w:szCs w:val="30"/>
        </w:rPr>
        <w:t>Визирование может быть</w:t>
      </w:r>
      <w:r w:rsidRPr="005C7466">
        <w:rPr>
          <w:sz w:val="30"/>
          <w:szCs w:val="30"/>
        </w:rPr>
        <w:t xml:space="preserve"> оформл</w:t>
      </w:r>
      <w:r w:rsidR="00016275" w:rsidRPr="005C7466">
        <w:rPr>
          <w:sz w:val="30"/>
          <w:szCs w:val="30"/>
        </w:rPr>
        <w:t>ено</w:t>
      </w:r>
      <w:r w:rsidRPr="005C7466">
        <w:rPr>
          <w:sz w:val="30"/>
          <w:szCs w:val="30"/>
        </w:rPr>
        <w:t xml:space="preserve"> листом согласования средствам</w:t>
      </w:r>
      <w:r w:rsidRPr="00D1079B">
        <w:rPr>
          <w:sz w:val="30"/>
          <w:szCs w:val="30"/>
        </w:rPr>
        <w:t>и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 xml:space="preserve">ДОУ. 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trike/>
          <w:spacing w:val="-4"/>
          <w:sz w:val="30"/>
          <w:szCs w:val="30"/>
        </w:rPr>
      </w:pPr>
      <w:r w:rsidRPr="00D1079B">
        <w:rPr>
          <w:sz w:val="30"/>
          <w:szCs w:val="30"/>
        </w:rPr>
        <w:t>В случаях, предусмотренных локальным правовым актом организации, согласование (визирование) осуществляется путем подписания общей части, содержащей проект ЭД, с применением личных ключей лиц, осуществляющих согласование (визирование). В этих случаях ЭЦП включаются в особенную часть ЭД.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pacing w:val="-4"/>
          <w:sz w:val="30"/>
          <w:szCs w:val="30"/>
        </w:rPr>
        <w:t>3</w:t>
      </w:r>
      <w:r w:rsidR="00645CA0">
        <w:rPr>
          <w:spacing w:val="-4"/>
          <w:sz w:val="30"/>
          <w:szCs w:val="30"/>
        </w:rPr>
        <w:t>9</w:t>
      </w:r>
      <w:r w:rsidRPr="00D1079B">
        <w:rPr>
          <w:spacing w:val="-4"/>
          <w:sz w:val="30"/>
          <w:szCs w:val="30"/>
        </w:rPr>
        <w:t xml:space="preserve">. </w:t>
      </w:r>
      <w:r w:rsidR="00177345" w:rsidRPr="007B0E77">
        <w:rPr>
          <w:spacing w:val="-4"/>
          <w:sz w:val="30"/>
          <w:szCs w:val="30"/>
        </w:rPr>
        <w:t>Внешнее с</w:t>
      </w:r>
      <w:r w:rsidRPr="007B0E77">
        <w:rPr>
          <w:sz w:val="30"/>
          <w:szCs w:val="30"/>
        </w:rPr>
        <w:t xml:space="preserve">огласование </w:t>
      </w:r>
      <w:r w:rsidRPr="00D1079B">
        <w:rPr>
          <w:sz w:val="30"/>
          <w:szCs w:val="30"/>
        </w:rPr>
        <w:t xml:space="preserve">проекта ЭД осуществляется путем рассылки проекта ЭД в согласующие организации. При этом в общую часть проекта ЭД включаются грифы «Согласовано» с наименованием каждой организации, осуществляющей согласование. Общая часть, содержащая проект ЭД, перед рассылкой подписывается ЭЦП </w:t>
      </w:r>
      <w:r w:rsidR="00F822D6">
        <w:rPr>
          <w:sz w:val="30"/>
          <w:szCs w:val="30"/>
        </w:rPr>
        <w:t xml:space="preserve">                            </w:t>
      </w:r>
      <w:r w:rsidRPr="00D1079B">
        <w:rPr>
          <w:sz w:val="30"/>
          <w:szCs w:val="30"/>
        </w:rPr>
        <w:t xml:space="preserve">с применением личного ключа, владельцем которого является организация или должностное лицо, ответственное за подготовку проекта ЭД. </w:t>
      </w:r>
    </w:p>
    <w:p w:rsidR="00266871" w:rsidRPr="00E617E6" w:rsidRDefault="00266871" w:rsidP="00023B41">
      <w:pPr>
        <w:shd w:val="clear" w:color="auto" w:fill="FFFFFF"/>
        <w:ind w:firstLine="709"/>
        <w:jc w:val="both"/>
        <w:rPr>
          <w:color w:val="0000FF"/>
          <w:sz w:val="30"/>
          <w:szCs w:val="30"/>
        </w:rPr>
      </w:pPr>
      <w:r w:rsidRPr="00D1079B">
        <w:rPr>
          <w:sz w:val="30"/>
          <w:szCs w:val="30"/>
        </w:rPr>
        <w:t xml:space="preserve">Согласование проекта ЭД подтверждается путем пересылки ЭЦП, выработанных по общей части, содержащей согласуемый проект ЭД, </w:t>
      </w:r>
      <w:r w:rsidR="00F822D6">
        <w:rPr>
          <w:sz w:val="30"/>
          <w:szCs w:val="30"/>
        </w:rPr>
        <w:t xml:space="preserve">                  </w:t>
      </w:r>
      <w:r w:rsidRPr="00D1079B">
        <w:rPr>
          <w:sz w:val="30"/>
          <w:szCs w:val="30"/>
        </w:rPr>
        <w:t>с применением личного ключа, владельцем которого является согласующая организация либо должностное лицо, уполномоченное осуществлять согласование.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lastRenderedPageBreak/>
        <w:t>Если одна из организаций, осуществляющих согласование проекта ЭД, высказывает замечания, проект дорабатывается и повторно направляется на согласование всем организациям.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После получения от согласующих организаций ЭЦП, выработанных по общей части согласуемого проекта, все ЭЦП включаются в особенную часть ЭД, или средствами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 xml:space="preserve">ДОУ формируется лист согласования </w:t>
      </w:r>
      <w:r w:rsidR="00F822D6">
        <w:rPr>
          <w:sz w:val="30"/>
          <w:szCs w:val="30"/>
        </w:rPr>
        <w:t xml:space="preserve">                    </w:t>
      </w:r>
      <w:r w:rsidRPr="00D1079B">
        <w:rPr>
          <w:sz w:val="30"/>
          <w:szCs w:val="30"/>
        </w:rPr>
        <w:t>в виде отдельного текстового файла.</w:t>
      </w:r>
    </w:p>
    <w:p w:rsidR="00266871" w:rsidRPr="00D1079B" w:rsidRDefault="00645CA0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40</w:t>
      </w:r>
      <w:r w:rsidR="00266871" w:rsidRPr="00D1079B">
        <w:rPr>
          <w:sz w:val="30"/>
          <w:szCs w:val="30"/>
        </w:rPr>
        <w:t xml:space="preserve">. Организации, являющиеся источниками комплектования государственных </w:t>
      </w:r>
      <w:r w:rsidR="00177345" w:rsidRPr="007B0E77">
        <w:rPr>
          <w:sz w:val="30"/>
          <w:szCs w:val="30"/>
        </w:rPr>
        <w:t>архивов</w:t>
      </w:r>
      <w:r w:rsidR="00266871" w:rsidRPr="007B0E77">
        <w:rPr>
          <w:sz w:val="30"/>
          <w:szCs w:val="30"/>
        </w:rPr>
        <w:t xml:space="preserve">, после завершения подготовки </w:t>
      </w:r>
      <w:r w:rsidR="00177345" w:rsidRPr="007B0E77">
        <w:rPr>
          <w:sz w:val="30"/>
          <w:szCs w:val="30"/>
        </w:rPr>
        <w:t xml:space="preserve">проекта </w:t>
      </w:r>
      <w:r w:rsidR="00266871" w:rsidRPr="007B0E77">
        <w:rPr>
          <w:sz w:val="30"/>
          <w:szCs w:val="30"/>
        </w:rPr>
        <w:t>(п</w:t>
      </w:r>
      <w:r w:rsidR="00266871" w:rsidRPr="00D1079B">
        <w:rPr>
          <w:sz w:val="30"/>
          <w:szCs w:val="30"/>
        </w:rPr>
        <w:t xml:space="preserve">еред подписанием) ЭД, для которых в номенклатуре дел предусмотрен срок хранения свыше 10 лет (в том числе постоянно) или с отметкой «ЭПК», преобразуют общую часть ЭД (включая приложения) в формат </w:t>
      </w:r>
      <w:r w:rsidR="00266871" w:rsidRPr="00D1079B">
        <w:rPr>
          <w:sz w:val="30"/>
          <w:szCs w:val="30"/>
          <w:lang w:val="en-US"/>
        </w:rPr>
        <w:t>Portable</w:t>
      </w:r>
      <w:r w:rsidR="003D2577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  <w:lang w:val="en-US"/>
        </w:rPr>
        <w:t>Document</w:t>
      </w:r>
      <w:r w:rsidR="003D2577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  <w:lang w:val="en-US"/>
        </w:rPr>
        <w:t>Format</w:t>
      </w:r>
      <w:r w:rsidR="00266871" w:rsidRPr="00D1079B">
        <w:rPr>
          <w:sz w:val="30"/>
          <w:szCs w:val="30"/>
        </w:rPr>
        <w:t xml:space="preserve"> (</w:t>
      </w:r>
      <w:r w:rsidR="00266871" w:rsidRPr="00D1079B">
        <w:rPr>
          <w:sz w:val="30"/>
          <w:szCs w:val="30"/>
          <w:lang w:val="en-US"/>
        </w:rPr>
        <w:t>PDF</w:t>
      </w:r>
      <w:r w:rsidR="00266871" w:rsidRPr="00D1079B">
        <w:rPr>
          <w:sz w:val="30"/>
          <w:szCs w:val="30"/>
        </w:rPr>
        <w:t>/</w:t>
      </w:r>
      <w:r w:rsidR="00266871" w:rsidRPr="00D1079B">
        <w:rPr>
          <w:sz w:val="30"/>
          <w:szCs w:val="30"/>
          <w:lang w:val="en-US"/>
        </w:rPr>
        <w:t>A</w:t>
      </w:r>
      <w:r w:rsidR="00266871" w:rsidRPr="00D1079B">
        <w:rPr>
          <w:sz w:val="30"/>
          <w:szCs w:val="30"/>
        </w:rPr>
        <w:t xml:space="preserve">1 или </w:t>
      </w:r>
      <w:r w:rsidR="00266871" w:rsidRPr="00D1079B">
        <w:rPr>
          <w:sz w:val="30"/>
          <w:szCs w:val="30"/>
          <w:lang w:val="en-US"/>
        </w:rPr>
        <w:t>PDF</w:t>
      </w:r>
      <w:r w:rsidR="00266871" w:rsidRPr="00D1079B">
        <w:rPr>
          <w:sz w:val="30"/>
          <w:szCs w:val="30"/>
        </w:rPr>
        <w:t>/</w:t>
      </w:r>
      <w:r w:rsidR="00266871" w:rsidRPr="00D1079B">
        <w:rPr>
          <w:sz w:val="30"/>
          <w:szCs w:val="30"/>
          <w:lang w:val="en-US"/>
        </w:rPr>
        <w:t>A</w:t>
      </w:r>
      <w:r w:rsidR="00266871" w:rsidRPr="00D1079B">
        <w:rPr>
          <w:sz w:val="30"/>
          <w:szCs w:val="30"/>
        </w:rPr>
        <w:t>2).</w:t>
      </w:r>
    </w:p>
    <w:p w:rsidR="00266871" w:rsidRPr="007B0E77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7B0E77">
        <w:rPr>
          <w:sz w:val="30"/>
          <w:szCs w:val="30"/>
        </w:rPr>
        <w:t xml:space="preserve">Организации, не являющиеся источниками комплектования государственных </w:t>
      </w:r>
      <w:r w:rsidR="00177345" w:rsidRPr="007B0E77">
        <w:rPr>
          <w:sz w:val="30"/>
          <w:szCs w:val="30"/>
        </w:rPr>
        <w:t>архивов</w:t>
      </w:r>
      <w:r w:rsidRPr="007B0E77">
        <w:rPr>
          <w:sz w:val="30"/>
          <w:szCs w:val="30"/>
        </w:rPr>
        <w:t xml:space="preserve">, выполняют это требование при подготовке </w:t>
      </w:r>
      <w:r w:rsidR="00F822D6">
        <w:rPr>
          <w:sz w:val="30"/>
          <w:szCs w:val="30"/>
        </w:rPr>
        <w:t xml:space="preserve">                 </w:t>
      </w:r>
      <w:r w:rsidRPr="007B0E77">
        <w:rPr>
          <w:sz w:val="30"/>
          <w:szCs w:val="30"/>
        </w:rPr>
        <w:t xml:space="preserve">к подписанию ЭД, предназначенных для направления в государственные органы и подчиненные </w:t>
      </w:r>
      <w:r w:rsidR="00177345" w:rsidRPr="007B0E77">
        <w:rPr>
          <w:sz w:val="30"/>
          <w:szCs w:val="30"/>
        </w:rPr>
        <w:t xml:space="preserve">этим государственным органам </w:t>
      </w:r>
      <w:r w:rsidRPr="007B0E77">
        <w:rPr>
          <w:sz w:val="30"/>
          <w:szCs w:val="30"/>
        </w:rPr>
        <w:t>организации.</w:t>
      </w:r>
    </w:p>
    <w:p w:rsidR="00266871" w:rsidRPr="007B0E77" w:rsidRDefault="00266871" w:rsidP="00023B41">
      <w:pPr>
        <w:shd w:val="clear" w:color="auto" w:fill="FFFFFF"/>
        <w:ind w:firstLine="709"/>
        <w:jc w:val="both"/>
        <w:rPr>
          <w:spacing w:val="-4"/>
          <w:sz w:val="30"/>
          <w:szCs w:val="30"/>
        </w:rPr>
      </w:pPr>
    </w:p>
    <w:p w:rsidR="00266871" w:rsidRPr="00D1079B" w:rsidRDefault="00266871" w:rsidP="00023B41">
      <w:pPr>
        <w:shd w:val="clear" w:color="auto" w:fill="FFFFFF"/>
        <w:ind w:firstLine="709"/>
        <w:jc w:val="center"/>
        <w:rPr>
          <w:b/>
          <w:spacing w:val="-4"/>
          <w:sz w:val="30"/>
          <w:szCs w:val="30"/>
        </w:rPr>
      </w:pPr>
      <w:r w:rsidRPr="001A19CB">
        <w:rPr>
          <w:b/>
          <w:spacing w:val="-4"/>
          <w:sz w:val="30"/>
          <w:szCs w:val="30"/>
        </w:rPr>
        <w:t xml:space="preserve">ГЛАВА </w:t>
      </w:r>
      <w:r w:rsidR="00FB10F3" w:rsidRPr="001A19CB">
        <w:rPr>
          <w:b/>
          <w:spacing w:val="-4"/>
          <w:sz w:val="30"/>
          <w:szCs w:val="30"/>
        </w:rPr>
        <w:t>6</w:t>
      </w:r>
    </w:p>
    <w:p w:rsidR="00266871" w:rsidRDefault="00266871" w:rsidP="00023B41">
      <w:pPr>
        <w:shd w:val="clear" w:color="auto" w:fill="FFFFFF"/>
        <w:ind w:firstLine="709"/>
        <w:jc w:val="center"/>
        <w:rPr>
          <w:b/>
          <w:spacing w:val="-4"/>
          <w:sz w:val="30"/>
          <w:szCs w:val="30"/>
        </w:rPr>
      </w:pPr>
      <w:r w:rsidRPr="00D1079B">
        <w:rPr>
          <w:b/>
          <w:spacing w:val="-4"/>
          <w:sz w:val="30"/>
          <w:szCs w:val="30"/>
        </w:rPr>
        <w:t xml:space="preserve">ПОДПИСАНИЕ, </w:t>
      </w:r>
      <w:r w:rsidR="00E2213E">
        <w:rPr>
          <w:b/>
          <w:spacing w:val="-4"/>
          <w:sz w:val="30"/>
          <w:szCs w:val="30"/>
        </w:rPr>
        <w:t xml:space="preserve">РЕГИСТРАЦИЯ </w:t>
      </w:r>
      <w:r w:rsidRPr="00E2213E">
        <w:rPr>
          <w:b/>
          <w:spacing w:val="-4"/>
          <w:sz w:val="30"/>
          <w:szCs w:val="30"/>
        </w:rPr>
        <w:t xml:space="preserve">И </w:t>
      </w:r>
      <w:r w:rsidR="00E2213E" w:rsidRPr="00E2213E">
        <w:rPr>
          <w:b/>
          <w:spacing w:val="-4"/>
          <w:sz w:val="30"/>
          <w:szCs w:val="30"/>
        </w:rPr>
        <w:t>КОНТРОЛЬ ИСПОЛНЕНИЯ</w:t>
      </w:r>
      <w:r w:rsidRPr="00D1079B">
        <w:rPr>
          <w:b/>
          <w:spacing w:val="-4"/>
          <w:sz w:val="30"/>
          <w:szCs w:val="30"/>
        </w:rPr>
        <w:t xml:space="preserve"> ЭД</w:t>
      </w:r>
      <w:r w:rsidR="00573D2A">
        <w:rPr>
          <w:b/>
          <w:spacing w:val="-4"/>
          <w:sz w:val="30"/>
          <w:szCs w:val="30"/>
        </w:rPr>
        <w:t>.</w:t>
      </w:r>
    </w:p>
    <w:p w:rsidR="00573D2A" w:rsidRPr="00D1079B" w:rsidRDefault="00573D2A" w:rsidP="00023B41">
      <w:pPr>
        <w:shd w:val="clear" w:color="auto" w:fill="FFFFFF"/>
        <w:ind w:firstLine="709"/>
        <w:jc w:val="center"/>
        <w:rPr>
          <w:b/>
          <w:spacing w:val="-4"/>
          <w:sz w:val="30"/>
          <w:szCs w:val="30"/>
        </w:rPr>
      </w:pPr>
      <w:r w:rsidRPr="00E2213E">
        <w:rPr>
          <w:rFonts w:ascii="Times New Roman Полужирный" w:hAnsi="Times New Roman Полужирный"/>
          <w:b/>
          <w:caps/>
          <w:spacing w:val="-4"/>
          <w:sz w:val="30"/>
          <w:szCs w:val="30"/>
        </w:rPr>
        <w:t>Первичная обработка</w:t>
      </w:r>
      <w:r>
        <w:rPr>
          <w:b/>
          <w:spacing w:val="-4"/>
          <w:sz w:val="30"/>
          <w:szCs w:val="30"/>
        </w:rPr>
        <w:t xml:space="preserve"> ВХОДЯЩИХ </w:t>
      </w:r>
      <w:r w:rsidR="00F822D6">
        <w:rPr>
          <w:b/>
          <w:spacing w:val="-4"/>
          <w:sz w:val="30"/>
          <w:szCs w:val="30"/>
        </w:rPr>
        <w:t>ЭД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color w:val="000000"/>
          <w:spacing w:val="-4"/>
          <w:sz w:val="30"/>
          <w:szCs w:val="30"/>
        </w:rPr>
      </w:pPr>
    </w:p>
    <w:p w:rsidR="00266871" w:rsidRPr="00D1079B" w:rsidRDefault="00C73979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C73979">
        <w:rPr>
          <w:spacing w:val="-4"/>
          <w:sz w:val="30"/>
          <w:szCs w:val="30"/>
        </w:rPr>
        <w:t>41</w:t>
      </w:r>
      <w:r w:rsidR="00266871" w:rsidRPr="00C73979">
        <w:rPr>
          <w:spacing w:val="-4"/>
          <w:sz w:val="30"/>
          <w:szCs w:val="30"/>
        </w:rPr>
        <w:t>.</w:t>
      </w:r>
      <w:r w:rsidR="00266871" w:rsidRPr="00D1079B">
        <w:rPr>
          <w:sz w:val="30"/>
          <w:szCs w:val="30"/>
        </w:rPr>
        <w:t xml:space="preserve">Подписание ЭД осуществляется путем выработки ЭЦП </w:t>
      </w:r>
      <w:r w:rsidR="00F822D6">
        <w:rPr>
          <w:sz w:val="30"/>
          <w:szCs w:val="30"/>
        </w:rPr>
        <w:t xml:space="preserve">                            </w:t>
      </w:r>
      <w:r w:rsidR="00266871" w:rsidRPr="00D1079B">
        <w:rPr>
          <w:sz w:val="30"/>
          <w:szCs w:val="30"/>
        </w:rPr>
        <w:t xml:space="preserve">с применением личного ключа, владельцем которого является лицо, указанное в общей части ЭД в реквизите «Подпись». В случаях, предусмотренных законодательством или локальным правовым актом организации, дополнительно производится подписание </w:t>
      </w:r>
      <w:r w:rsidR="00177345" w:rsidRPr="007B0E77">
        <w:rPr>
          <w:sz w:val="30"/>
          <w:szCs w:val="30"/>
        </w:rPr>
        <w:t>ЭД</w:t>
      </w:r>
      <w:r w:rsidR="00EC794A">
        <w:rPr>
          <w:sz w:val="30"/>
          <w:szCs w:val="30"/>
        </w:rPr>
        <w:t xml:space="preserve"> </w:t>
      </w:r>
      <w:r w:rsidR="00F822D6">
        <w:rPr>
          <w:sz w:val="30"/>
          <w:szCs w:val="30"/>
        </w:rPr>
        <w:t xml:space="preserve">                                    </w:t>
      </w:r>
      <w:r w:rsidR="00266871" w:rsidRPr="00D1079B">
        <w:rPr>
          <w:sz w:val="30"/>
          <w:szCs w:val="30"/>
        </w:rPr>
        <w:t xml:space="preserve">с применением личного </w:t>
      </w:r>
      <w:r w:rsidR="00266871" w:rsidRPr="00E9040F">
        <w:rPr>
          <w:sz w:val="30"/>
          <w:szCs w:val="30"/>
        </w:rPr>
        <w:t>ключа</w:t>
      </w:r>
      <w:r w:rsidR="00A9796B" w:rsidRPr="00E9040F">
        <w:rPr>
          <w:sz w:val="30"/>
          <w:szCs w:val="30"/>
        </w:rPr>
        <w:t>,</w:t>
      </w:r>
      <w:r w:rsidR="00EC794A">
        <w:rPr>
          <w:sz w:val="30"/>
          <w:szCs w:val="30"/>
        </w:rPr>
        <w:t xml:space="preserve"> </w:t>
      </w:r>
      <w:r w:rsidR="00266871" w:rsidRPr="007B0E77">
        <w:rPr>
          <w:sz w:val="30"/>
          <w:szCs w:val="30"/>
        </w:rPr>
        <w:t>владельцем которого является организаци</w:t>
      </w:r>
      <w:r w:rsidR="007B0E77">
        <w:rPr>
          <w:sz w:val="30"/>
          <w:szCs w:val="30"/>
        </w:rPr>
        <w:t>я.</w:t>
      </w:r>
    </w:p>
    <w:p w:rsidR="00266871" w:rsidRPr="00D1079B" w:rsidRDefault="00C73979" w:rsidP="00023B41">
      <w:pPr>
        <w:shd w:val="clear" w:color="auto" w:fill="FFFFFF"/>
        <w:ind w:firstLine="709"/>
        <w:jc w:val="both"/>
        <w:rPr>
          <w:strike/>
          <w:spacing w:val="-4"/>
          <w:sz w:val="30"/>
          <w:szCs w:val="30"/>
        </w:rPr>
      </w:pPr>
      <w:r>
        <w:rPr>
          <w:sz w:val="30"/>
          <w:szCs w:val="30"/>
        </w:rPr>
        <w:t>42</w:t>
      </w:r>
      <w:r w:rsidR="00266871" w:rsidRPr="00D1079B">
        <w:rPr>
          <w:sz w:val="30"/>
          <w:szCs w:val="30"/>
        </w:rPr>
        <w:t>. При подписании ЭД в рамках АС</w:t>
      </w:r>
      <w:r w:rsidR="003B02C1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</w:rPr>
        <w:t>ДОУ контролир</w:t>
      </w:r>
      <w:r w:rsidR="00177345" w:rsidRPr="007B0E77">
        <w:rPr>
          <w:sz w:val="30"/>
          <w:szCs w:val="30"/>
        </w:rPr>
        <w:t>уется</w:t>
      </w:r>
      <w:r w:rsidR="00266871" w:rsidRPr="00D1079B">
        <w:rPr>
          <w:sz w:val="30"/>
          <w:szCs w:val="30"/>
        </w:rPr>
        <w:t xml:space="preserve"> действительность на момент подписания сертификата открытого ключа и, в необходимых случаях, атрибутного сертификата, соответствующих личному ключу подписывающего лица.</w:t>
      </w:r>
      <w:r w:rsidR="00EC794A">
        <w:rPr>
          <w:sz w:val="30"/>
          <w:szCs w:val="30"/>
        </w:rPr>
        <w:t xml:space="preserve"> </w:t>
      </w:r>
      <w:r w:rsidR="00CA5B65" w:rsidRPr="007B0E77">
        <w:rPr>
          <w:sz w:val="30"/>
          <w:szCs w:val="30"/>
        </w:rPr>
        <w:t>Сведения о лице, подписавшем ЭД (наименование должности</w:t>
      </w:r>
      <w:r w:rsidR="00E0677E" w:rsidRPr="007B0E77">
        <w:rPr>
          <w:sz w:val="30"/>
          <w:szCs w:val="30"/>
        </w:rPr>
        <w:t xml:space="preserve"> (при наличии)</w:t>
      </w:r>
      <w:r w:rsidR="00CA5B65" w:rsidRPr="007B0E77">
        <w:rPr>
          <w:sz w:val="30"/>
          <w:szCs w:val="30"/>
        </w:rPr>
        <w:t>, фамилия, инициалы) средствами АС</w:t>
      </w:r>
      <w:r w:rsidR="003B02C1">
        <w:rPr>
          <w:sz w:val="30"/>
          <w:szCs w:val="30"/>
        </w:rPr>
        <w:t xml:space="preserve"> </w:t>
      </w:r>
      <w:r w:rsidR="00CA5B65" w:rsidRPr="007B0E77">
        <w:rPr>
          <w:sz w:val="30"/>
          <w:szCs w:val="30"/>
        </w:rPr>
        <w:t>ДОУ вносятся в РКК.</w:t>
      </w:r>
    </w:p>
    <w:p w:rsidR="00266871" w:rsidRPr="00D1079B" w:rsidRDefault="00C73979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43</w:t>
      </w:r>
      <w:r w:rsidR="00266871" w:rsidRPr="00D1079B">
        <w:rPr>
          <w:sz w:val="30"/>
          <w:szCs w:val="30"/>
        </w:rPr>
        <w:t>. Регистрации подлежат входящие, исходящие и внутренние ЭД, требующие учета и исполнения</w:t>
      </w:r>
      <w:r w:rsidR="00266871">
        <w:rPr>
          <w:sz w:val="30"/>
          <w:szCs w:val="30"/>
        </w:rPr>
        <w:t xml:space="preserve">. 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4</w:t>
      </w:r>
      <w:r w:rsidR="00C73979">
        <w:rPr>
          <w:sz w:val="30"/>
          <w:szCs w:val="30"/>
        </w:rPr>
        <w:t>4</w:t>
      </w:r>
      <w:r w:rsidRPr="00D1079B">
        <w:rPr>
          <w:sz w:val="30"/>
          <w:szCs w:val="30"/>
        </w:rPr>
        <w:t xml:space="preserve">. Регистрация входящих, исходящих и внутренних ЭД </w:t>
      </w:r>
      <w:r w:rsidR="00F822D6">
        <w:rPr>
          <w:sz w:val="30"/>
          <w:szCs w:val="30"/>
        </w:rPr>
        <w:t xml:space="preserve">                              </w:t>
      </w:r>
      <w:r w:rsidRPr="00D1079B">
        <w:rPr>
          <w:sz w:val="30"/>
          <w:szCs w:val="30"/>
        </w:rPr>
        <w:t>в организации осуществляется централизованно в службе ДОУ</w:t>
      </w:r>
      <w:r w:rsidR="007B0E77">
        <w:rPr>
          <w:sz w:val="30"/>
          <w:szCs w:val="30"/>
        </w:rPr>
        <w:t>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lastRenderedPageBreak/>
        <w:t>Децентрализованная регистрация ЭД допускается при территориальной разобщенности структурных подразделений организации. Децентрализованной регистрации подлежат также отдельные категории ЭД, регистрируемы</w:t>
      </w:r>
      <w:r w:rsidR="007B0E77">
        <w:rPr>
          <w:sz w:val="30"/>
          <w:szCs w:val="30"/>
        </w:rPr>
        <w:t>е</w:t>
      </w:r>
      <w:r w:rsidRPr="00D1079B">
        <w:rPr>
          <w:sz w:val="30"/>
          <w:szCs w:val="30"/>
        </w:rPr>
        <w:t xml:space="preserve"> в структурных подразделениях организации согласно разрабатываемому службой ДОУ и утверждаемому руководителем организации перечню документов, </w:t>
      </w:r>
      <w:r w:rsidR="00F822D6">
        <w:rPr>
          <w:sz w:val="30"/>
          <w:szCs w:val="30"/>
        </w:rPr>
        <w:t xml:space="preserve">                 </w:t>
      </w:r>
      <w:r w:rsidRPr="00D1079B">
        <w:rPr>
          <w:sz w:val="30"/>
          <w:szCs w:val="30"/>
        </w:rPr>
        <w:t>не подлежащих регистрации службой ДОУ (первичная и отчетная бухгалтерская документация, документация по материальн</w:t>
      </w:r>
      <w:r w:rsidR="007B0E77">
        <w:rPr>
          <w:sz w:val="30"/>
          <w:szCs w:val="30"/>
        </w:rPr>
        <w:t>о-техническому снабжению и др.).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4</w:t>
      </w:r>
      <w:r w:rsidR="00C73979">
        <w:rPr>
          <w:sz w:val="30"/>
          <w:szCs w:val="30"/>
        </w:rPr>
        <w:t>5</w:t>
      </w:r>
      <w:r w:rsidRPr="00D1079B">
        <w:rPr>
          <w:sz w:val="30"/>
          <w:szCs w:val="30"/>
        </w:rPr>
        <w:t xml:space="preserve">. Для регистрации всех категорий входящих, исходящих </w:t>
      </w:r>
      <w:r w:rsidR="00F822D6">
        <w:rPr>
          <w:sz w:val="30"/>
          <w:szCs w:val="30"/>
        </w:rPr>
        <w:t xml:space="preserve">                         </w:t>
      </w:r>
      <w:r w:rsidRPr="00D1079B">
        <w:rPr>
          <w:sz w:val="30"/>
          <w:szCs w:val="30"/>
        </w:rPr>
        <w:t xml:space="preserve">и внутренних ЭД заполняется </w:t>
      </w:r>
      <w:r w:rsidRPr="007B0E77">
        <w:rPr>
          <w:sz w:val="30"/>
          <w:szCs w:val="30"/>
        </w:rPr>
        <w:t>РКК в соответствии с нормативными правовыми актами в сфере архивного дела и делопроизводства.</w:t>
      </w:r>
    </w:p>
    <w:p w:rsidR="00266871" w:rsidRPr="00D1079B" w:rsidRDefault="00C73979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46.</w:t>
      </w:r>
      <w:r w:rsidR="00266871" w:rsidRPr="00D1079B">
        <w:rPr>
          <w:sz w:val="30"/>
          <w:szCs w:val="30"/>
        </w:rPr>
        <w:t xml:space="preserve"> Исходящие ЭД, в том числе отправляемые по СМДО, регистрируются в службе ДОУ после их подписания ЭЦП руководителем организации или иными уполномоченными лицами в соответствии с их компетенцией. ЭД регистрируются в день их подписания ЭЦП.</w:t>
      </w:r>
    </w:p>
    <w:p w:rsidR="00266871" w:rsidRPr="007B0E77" w:rsidRDefault="00C73979" w:rsidP="00023B41">
      <w:pPr>
        <w:pStyle w:val="14"/>
        <w:ind w:right="0" w:firstLine="709"/>
        <w:rPr>
          <w:color w:val="auto"/>
          <w:spacing w:val="0"/>
          <w:sz w:val="30"/>
          <w:szCs w:val="30"/>
        </w:rPr>
      </w:pPr>
      <w:r>
        <w:rPr>
          <w:color w:val="auto"/>
          <w:sz w:val="30"/>
          <w:szCs w:val="30"/>
        </w:rPr>
        <w:t>47.</w:t>
      </w:r>
      <w:r w:rsidR="00FB10F3">
        <w:rPr>
          <w:color w:val="auto"/>
          <w:sz w:val="30"/>
          <w:szCs w:val="30"/>
        </w:rPr>
        <w:t xml:space="preserve"> </w:t>
      </w:r>
      <w:r w:rsidR="00266871" w:rsidRPr="007B0E77">
        <w:rPr>
          <w:color w:val="auto"/>
          <w:sz w:val="30"/>
          <w:szCs w:val="30"/>
        </w:rPr>
        <w:t xml:space="preserve">В процессе регистрации исходящих и внутренних ЭД </w:t>
      </w:r>
      <w:r w:rsidR="00CA5B65" w:rsidRPr="007B0E77">
        <w:rPr>
          <w:color w:val="auto"/>
          <w:sz w:val="30"/>
          <w:szCs w:val="30"/>
        </w:rPr>
        <w:t>формируются средствами АС</w:t>
      </w:r>
      <w:r w:rsidR="003B02C1">
        <w:rPr>
          <w:color w:val="auto"/>
          <w:sz w:val="30"/>
          <w:szCs w:val="30"/>
        </w:rPr>
        <w:t xml:space="preserve"> </w:t>
      </w:r>
      <w:r w:rsidR="00CA5B65" w:rsidRPr="007B0E77">
        <w:rPr>
          <w:color w:val="auto"/>
          <w:sz w:val="30"/>
          <w:szCs w:val="30"/>
        </w:rPr>
        <w:t xml:space="preserve">ДОУ и вносятся в РКК реквизиты «Дата»,  </w:t>
      </w:r>
      <w:r w:rsidR="00266871" w:rsidRPr="007B0E77">
        <w:rPr>
          <w:color w:val="auto"/>
          <w:sz w:val="30"/>
          <w:szCs w:val="30"/>
        </w:rPr>
        <w:t>«Регистрационный индекс».</w:t>
      </w:r>
    </w:p>
    <w:p w:rsidR="000A6A78" w:rsidRPr="007B0E77" w:rsidRDefault="00C73979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48.</w:t>
      </w:r>
      <w:r w:rsidR="00266871" w:rsidRPr="00D1079B">
        <w:rPr>
          <w:sz w:val="30"/>
          <w:szCs w:val="30"/>
        </w:rPr>
        <w:t xml:space="preserve"> Прием и регистрация входящих ЭД производится посредством АС</w:t>
      </w:r>
      <w:r w:rsidR="003B02C1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</w:rPr>
        <w:t>ДОУ службой ДОУ в день поступления</w:t>
      </w:r>
      <w:r w:rsidR="0068321C">
        <w:rPr>
          <w:sz w:val="30"/>
          <w:szCs w:val="30"/>
        </w:rPr>
        <w:t xml:space="preserve">. </w:t>
      </w:r>
      <w:r w:rsidR="0068321C" w:rsidRPr="007B0E77">
        <w:rPr>
          <w:sz w:val="30"/>
          <w:szCs w:val="30"/>
        </w:rPr>
        <w:t xml:space="preserve">В процессе регистрации </w:t>
      </w:r>
      <w:r w:rsidR="00E0677E" w:rsidRPr="007B0E77">
        <w:rPr>
          <w:sz w:val="30"/>
          <w:szCs w:val="30"/>
        </w:rPr>
        <w:t>осуществляется проверка действительности ЭЦП</w:t>
      </w:r>
      <w:r w:rsidR="000A6A78" w:rsidRPr="007B0E77">
        <w:rPr>
          <w:sz w:val="30"/>
          <w:szCs w:val="30"/>
        </w:rPr>
        <w:t xml:space="preserve"> в соответствии </w:t>
      </w:r>
      <w:r w:rsidR="00F822D6">
        <w:rPr>
          <w:sz w:val="30"/>
          <w:szCs w:val="30"/>
        </w:rPr>
        <w:t xml:space="preserve">                        </w:t>
      </w:r>
      <w:r w:rsidR="000A6A78" w:rsidRPr="007B0E77">
        <w:rPr>
          <w:sz w:val="30"/>
          <w:szCs w:val="30"/>
        </w:rPr>
        <w:t>с пунктом 12 настоящей Инструкции</w:t>
      </w:r>
      <w:r w:rsidR="00C113C7" w:rsidRPr="007B0E77">
        <w:rPr>
          <w:sz w:val="30"/>
          <w:szCs w:val="30"/>
        </w:rPr>
        <w:t>, с помощью сертификата открытого ключа, идентификатор которого указан в особенной части ЭД.</w:t>
      </w:r>
    </w:p>
    <w:p w:rsidR="00266871" w:rsidRPr="007B0E77" w:rsidRDefault="00E0677E" w:rsidP="00023B41">
      <w:pPr>
        <w:ind w:firstLine="709"/>
        <w:jc w:val="both"/>
        <w:rPr>
          <w:sz w:val="30"/>
          <w:szCs w:val="30"/>
        </w:rPr>
      </w:pPr>
      <w:r w:rsidRPr="007B0E77">
        <w:rPr>
          <w:sz w:val="30"/>
          <w:szCs w:val="30"/>
        </w:rPr>
        <w:t>В</w:t>
      </w:r>
      <w:r w:rsidR="000A6A78" w:rsidRPr="007B0E77">
        <w:rPr>
          <w:sz w:val="30"/>
          <w:szCs w:val="30"/>
        </w:rPr>
        <w:t xml:space="preserve"> случаях</w:t>
      </w:r>
      <w:r w:rsidR="00FB10F3">
        <w:rPr>
          <w:sz w:val="30"/>
          <w:szCs w:val="30"/>
        </w:rPr>
        <w:t xml:space="preserve"> </w:t>
      </w:r>
      <w:r w:rsidR="000A6A78" w:rsidRPr="007B0E77">
        <w:rPr>
          <w:sz w:val="30"/>
          <w:szCs w:val="30"/>
        </w:rPr>
        <w:t xml:space="preserve">недействительности ЭЦП или несоответствия сведений </w:t>
      </w:r>
      <w:r w:rsidR="00F822D6">
        <w:rPr>
          <w:sz w:val="30"/>
          <w:szCs w:val="30"/>
        </w:rPr>
        <w:t xml:space="preserve">     </w:t>
      </w:r>
      <w:r w:rsidR="000A6A78" w:rsidRPr="007B0E77">
        <w:rPr>
          <w:sz w:val="30"/>
          <w:szCs w:val="30"/>
        </w:rPr>
        <w:t xml:space="preserve">о лице, подписавшем ЭД, содержащихся в общей и особенной частях ЭД, формируется </w:t>
      </w:r>
      <w:r w:rsidR="000E3405" w:rsidRPr="007B0E77">
        <w:rPr>
          <w:sz w:val="30"/>
          <w:szCs w:val="30"/>
        </w:rPr>
        <w:t>уведомление</w:t>
      </w:r>
      <w:r w:rsidR="000A6A78" w:rsidRPr="007B0E77">
        <w:rPr>
          <w:sz w:val="30"/>
          <w:szCs w:val="30"/>
        </w:rPr>
        <w:t xml:space="preserve"> об отказе в регистрации</w:t>
      </w:r>
      <w:r w:rsidR="00C113C7" w:rsidRPr="007B0E77">
        <w:rPr>
          <w:sz w:val="30"/>
          <w:szCs w:val="30"/>
        </w:rPr>
        <w:t>, которое высылается в адрес организации или лица, приславших ЭД</w:t>
      </w:r>
      <w:r w:rsidR="000A6A78" w:rsidRPr="007B0E77">
        <w:rPr>
          <w:sz w:val="30"/>
          <w:szCs w:val="30"/>
        </w:rPr>
        <w:t>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7B0E77">
        <w:rPr>
          <w:sz w:val="30"/>
          <w:szCs w:val="30"/>
        </w:rPr>
        <w:t>Реквизит «Отметка о поступлении» (дата и индекс поступления) формируется средствами АС</w:t>
      </w:r>
      <w:r w:rsidR="003B02C1">
        <w:rPr>
          <w:sz w:val="30"/>
          <w:szCs w:val="30"/>
        </w:rPr>
        <w:t xml:space="preserve"> </w:t>
      </w:r>
      <w:r w:rsidRPr="007B0E77">
        <w:rPr>
          <w:sz w:val="30"/>
          <w:szCs w:val="30"/>
        </w:rPr>
        <w:t xml:space="preserve">ДОУ </w:t>
      </w:r>
      <w:r w:rsidR="000A6A78" w:rsidRPr="007B0E77">
        <w:rPr>
          <w:sz w:val="30"/>
          <w:szCs w:val="30"/>
        </w:rPr>
        <w:t>после успешной проверки ЭЦП</w:t>
      </w:r>
      <w:r w:rsidRPr="00D1079B">
        <w:rPr>
          <w:sz w:val="30"/>
          <w:szCs w:val="30"/>
        </w:rPr>
        <w:t xml:space="preserve"> </w:t>
      </w:r>
      <w:r w:rsidR="00F822D6">
        <w:rPr>
          <w:sz w:val="30"/>
          <w:szCs w:val="30"/>
        </w:rPr>
        <w:t xml:space="preserve">                   </w:t>
      </w:r>
      <w:r w:rsidRPr="00D1079B">
        <w:rPr>
          <w:sz w:val="30"/>
          <w:szCs w:val="30"/>
        </w:rPr>
        <w:t>и вносится в РКК. Если входящий ЭД является ответом на исходящий ЭД организации, между ними устанавливаются с</w:t>
      </w:r>
      <w:r>
        <w:rPr>
          <w:sz w:val="30"/>
          <w:szCs w:val="30"/>
        </w:rPr>
        <w:t>вязки</w:t>
      </w:r>
      <w:r w:rsidRPr="00D1079B">
        <w:rPr>
          <w:sz w:val="30"/>
          <w:szCs w:val="30"/>
        </w:rPr>
        <w:t xml:space="preserve"> средствами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ДОУ.</w:t>
      </w:r>
    </w:p>
    <w:p w:rsidR="00266871" w:rsidRPr="00D1079B" w:rsidRDefault="00C73979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49.</w:t>
      </w:r>
      <w:r w:rsidR="00FB10F3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</w:rPr>
        <w:t xml:space="preserve">Вспомогательные электронные сообщения, включая сообщения электронной почты без вложенного ЭД, не регистрируются и хранятся получателем до минования надобности. Регламент работы организации может предусматривать </w:t>
      </w:r>
      <w:r w:rsidR="004F18F0" w:rsidRPr="007B0E77">
        <w:rPr>
          <w:sz w:val="30"/>
          <w:szCs w:val="30"/>
        </w:rPr>
        <w:t>направление</w:t>
      </w:r>
      <w:r w:rsidR="00266871" w:rsidRPr="00D1079B">
        <w:rPr>
          <w:sz w:val="30"/>
          <w:szCs w:val="30"/>
        </w:rPr>
        <w:t xml:space="preserve"> в дело электронных сообщений, важных для понимания обстоятельств принимаемого управленческого решения или способных служить доказательством деловой деятельности.</w:t>
      </w:r>
    </w:p>
    <w:p w:rsidR="00266871" w:rsidRPr="00D1079B" w:rsidRDefault="00C73979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50.</w:t>
      </w:r>
      <w:r w:rsidR="00266871" w:rsidRPr="00D1079B">
        <w:rPr>
          <w:sz w:val="30"/>
          <w:szCs w:val="30"/>
        </w:rPr>
        <w:t>Реквизит «Резолюция» вырабатывается средствами АС</w:t>
      </w:r>
      <w:r w:rsidR="003B02C1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</w:rPr>
        <w:t xml:space="preserve">ДОУ </w:t>
      </w:r>
      <w:r w:rsidR="00F822D6">
        <w:rPr>
          <w:sz w:val="30"/>
          <w:szCs w:val="30"/>
        </w:rPr>
        <w:t xml:space="preserve">                 </w:t>
      </w:r>
      <w:r w:rsidR="00266871" w:rsidRPr="00D1079B">
        <w:rPr>
          <w:sz w:val="30"/>
          <w:szCs w:val="30"/>
        </w:rPr>
        <w:t xml:space="preserve">и может оформляться как текст в РКК, либо как самостоятельный ЭД, подписываемый ЭЦП с применением личного ключа, владельцем </w:t>
      </w:r>
      <w:r w:rsidR="00266871" w:rsidRPr="00D1079B">
        <w:rPr>
          <w:sz w:val="30"/>
          <w:szCs w:val="30"/>
        </w:rPr>
        <w:lastRenderedPageBreak/>
        <w:t xml:space="preserve">которого является автор резолюции. Резолюция, оформленная как самостоятельный ЭД, не регистрируется, </w:t>
      </w:r>
      <w:r w:rsidR="00CA6FCF" w:rsidRPr="007B0E77">
        <w:rPr>
          <w:sz w:val="30"/>
          <w:szCs w:val="30"/>
        </w:rPr>
        <w:t>за исключением случаев, предусмотренных настоящей Инструкцией. Д</w:t>
      </w:r>
      <w:r w:rsidR="00266871" w:rsidRPr="00D1079B">
        <w:rPr>
          <w:sz w:val="30"/>
          <w:szCs w:val="30"/>
        </w:rPr>
        <w:t xml:space="preserve">ата </w:t>
      </w:r>
      <w:r w:rsidR="00266871" w:rsidRPr="001A19CB">
        <w:rPr>
          <w:sz w:val="30"/>
          <w:szCs w:val="30"/>
        </w:rPr>
        <w:t>создания</w:t>
      </w:r>
      <w:r w:rsidR="00FB10F3" w:rsidRPr="001A19CB">
        <w:rPr>
          <w:sz w:val="30"/>
          <w:szCs w:val="30"/>
        </w:rPr>
        <w:t>, наименование должности, фамилия и инициалы автора</w:t>
      </w:r>
      <w:r w:rsidR="00266871" w:rsidRPr="001A19CB">
        <w:rPr>
          <w:sz w:val="30"/>
          <w:szCs w:val="30"/>
        </w:rPr>
        <w:t xml:space="preserve"> внос</w:t>
      </w:r>
      <w:r w:rsidR="00FB10F3" w:rsidRPr="001A19CB">
        <w:rPr>
          <w:sz w:val="30"/>
          <w:szCs w:val="30"/>
        </w:rPr>
        <w:t>я</w:t>
      </w:r>
      <w:r w:rsidR="00266871" w:rsidRPr="001A19CB">
        <w:rPr>
          <w:sz w:val="30"/>
          <w:szCs w:val="30"/>
        </w:rPr>
        <w:t>тся в общую часть резолюции перед подписанием.</w:t>
      </w:r>
    </w:p>
    <w:p w:rsidR="00266871" w:rsidRPr="00D1079B" w:rsidRDefault="00C73979" w:rsidP="00023B41">
      <w:pPr>
        <w:shd w:val="clear" w:color="auto" w:fill="FFFFFF"/>
        <w:ind w:firstLine="709"/>
        <w:jc w:val="both"/>
        <w:rPr>
          <w:strike/>
          <w:spacing w:val="-4"/>
          <w:sz w:val="30"/>
          <w:szCs w:val="30"/>
        </w:rPr>
      </w:pPr>
      <w:r>
        <w:rPr>
          <w:sz w:val="30"/>
          <w:szCs w:val="30"/>
        </w:rPr>
        <w:t>51</w:t>
      </w:r>
      <w:r w:rsidR="00266871">
        <w:rPr>
          <w:sz w:val="30"/>
          <w:szCs w:val="30"/>
        </w:rPr>
        <w:t>.</w:t>
      </w:r>
      <w:r w:rsidR="00266871" w:rsidRPr="00D1079B">
        <w:rPr>
          <w:sz w:val="30"/>
          <w:szCs w:val="30"/>
        </w:rPr>
        <w:t xml:space="preserve">С целью обеспечения своевременного и качественного исполнения поручений, зафиксированных в резолюции, в организации осуществляется контроль исполнения ЭД. </w:t>
      </w:r>
      <w:r w:rsidR="00266871" w:rsidRPr="00D1079B">
        <w:rPr>
          <w:spacing w:val="-4"/>
          <w:sz w:val="30"/>
          <w:szCs w:val="30"/>
        </w:rPr>
        <w:t xml:space="preserve">Отметка о контроле вырабатывается средствами </w:t>
      </w:r>
      <w:r w:rsidR="00266871" w:rsidRPr="00D1079B">
        <w:rPr>
          <w:sz w:val="30"/>
          <w:szCs w:val="30"/>
        </w:rPr>
        <w:t>АС</w:t>
      </w:r>
      <w:r w:rsidR="003B02C1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</w:rPr>
        <w:t>ДОУ</w:t>
      </w:r>
      <w:r w:rsidR="00266871" w:rsidRPr="00D1079B">
        <w:rPr>
          <w:spacing w:val="-4"/>
          <w:sz w:val="30"/>
          <w:szCs w:val="30"/>
        </w:rPr>
        <w:t xml:space="preserve"> и вносится в РКК. </w:t>
      </w:r>
    </w:p>
    <w:p w:rsidR="00266871" w:rsidRPr="00D1079B" w:rsidRDefault="00C73979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pacing w:val="-4"/>
          <w:sz w:val="30"/>
          <w:szCs w:val="30"/>
        </w:rPr>
        <w:t>52</w:t>
      </w:r>
      <w:r w:rsidR="00266871" w:rsidRPr="00D1079B">
        <w:rPr>
          <w:spacing w:val="-4"/>
          <w:sz w:val="30"/>
          <w:szCs w:val="30"/>
        </w:rPr>
        <w:t>. Отметка об ознакомлении вырабатывается средствами АС</w:t>
      </w:r>
      <w:r w:rsidR="003B02C1">
        <w:rPr>
          <w:spacing w:val="-4"/>
          <w:sz w:val="30"/>
          <w:szCs w:val="30"/>
        </w:rPr>
        <w:t xml:space="preserve"> </w:t>
      </w:r>
      <w:r w:rsidR="00266871" w:rsidRPr="00D1079B">
        <w:rPr>
          <w:spacing w:val="-4"/>
          <w:sz w:val="30"/>
          <w:szCs w:val="30"/>
        </w:rPr>
        <w:t xml:space="preserve">ДОУ </w:t>
      </w:r>
      <w:r w:rsidR="00266871" w:rsidRPr="00D1079B">
        <w:rPr>
          <w:sz w:val="30"/>
          <w:szCs w:val="30"/>
        </w:rPr>
        <w:t xml:space="preserve">после авторизации и однозначной идентификации лица, которому предоставляется доступ к ЭД. 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Отметки об ознакомлении вносятся в РКК и</w:t>
      </w:r>
      <w:r w:rsidR="004F18F0">
        <w:rPr>
          <w:sz w:val="30"/>
          <w:szCs w:val="30"/>
        </w:rPr>
        <w:t>ли</w:t>
      </w:r>
      <w:r w:rsidRPr="00D1079B">
        <w:rPr>
          <w:sz w:val="30"/>
          <w:szCs w:val="30"/>
        </w:rPr>
        <w:t xml:space="preserve"> оформляются </w:t>
      </w:r>
      <w:r w:rsidRPr="007B0E77">
        <w:rPr>
          <w:sz w:val="30"/>
          <w:szCs w:val="30"/>
        </w:rPr>
        <w:t>лист</w:t>
      </w:r>
      <w:r w:rsidR="00F369AB" w:rsidRPr="007B0E77">
        <w:rPr>
          <w:sz w:val="30"/>
          <w:szCs w:val="30"/>
        </w:rPr>
        <w:t>ом</w:t>
      </w:r>
      <w:r w:rsidRPr="007B0E77">
        <w:rPr>
          <w:sz w:val="30"/>
          <w:szCs w:val="30"/>
        </w:rPr>
        <w:t xml:space="preserve"> ознакомления</w:t>
      </w:r>
      <w:r w:rsidRPr="00D1079B">
        <w:rPr>
          <w:sz w:val="30"/>
          <w:szCs w:val="30"/>
        </w:rPr>
        <w:t xml:space="preserve"> в виде отдельного текстового файла.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В случаях, оговоренных локальным правовым актом организации, </w:t>
      </w:r>
      <w:r w:rsidR="00F822D6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в качестве юридически значимой отметки об ознакомлении может применяться ЭЦП, выработанная по общей части ЭД, с которым производится ознакомление, с применением личного ключа, владельцем которого является подлежащее ознакомлению лицо.  В этих случаях ЭЦП включаются в особенную часть ЭД.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В случаях, оговоренных соглашением сторон между работником </w:t>
      </w:r>
      <w:r w:rsidR="00F822D6">
        <w:rPr>
          <w:sz w:val="30"/>
          <w:szCs w:val="30"/>
        </w:rPr>
        <w:t xml:space="preserve">             </w:t>
      </w:r>
      <w:r w:rsidRPr="00D1079B">
        <w:rPr>
          <w:sz w:val="30"/>
          <w:szCs w:val="30"/>
        </w:rPr>
        <w:t>и нанимателем, в качестве юридически значимой отметки об ознакомлении может применяться иной аналог собственноручной подписи подлежащего ознакомлению лица, вырабатываемый средствами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ДОУ.</w:t>
      </w:r>
    </w:p>
    <w:p w:rsidR="00266871" w:rsidRPr="00D1079B" w:rsidRDefault="00C73979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53</w:t>
      </w:r>
      <w:r w:rsidR="00266871" w:rsidRPr="00D1079B">
        <w:rPr>
          <w:sz w:val="30"/>
          <w:szCs w:val="30"/>
        </w:rPr>
        <w:t>. Пересылка ЭД, доставленного из другой организации, осуществляется в порядке поручения или для сведения.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Пересылка в порядке поручения осуществляется в виде приложения к сопроводительному ЭД организации, в котором излагается поручение. Сопроводительный ЭД может представлять собой резолюцию, оформленную как </w:t>
      </w:r>
      <w:r w:rsidRPr="007B0E77">
        <w:rPr>
          <w:sz w:val="30"/>
          <w:szCs w:val="30"/>
        </w:rPr>
        <w:t>ЭД</w:t>
      </w:r>
      <w:r w:rsidR="00FB10F3">
        <w:rPr>
          <w:sz w:val="30"/>
          <w:szCs w:val="30"/>
        </w:rPr>
        <w:t xml:space="preserve"> </w:t>
      </w:r>
      <w:r w:rsidR="00DC53F3" w:rsidRPr="007B0E77">
        <w:rPr>
          <w:sz w:val="30"/>
          <w:szCs w:val="30"/>
        </w:rPr>
        <w:t>и</w:t>
      </w:r>
      <w:r w:rsidR="00CA6FCF" w:rsidRPr="007B0E77">
        <w:rPr>
          <w:sz w:val="30"/>
          <w:szCs w:val="30"/>
        </w:rPr>
        <w:t xml:space="preserve"> в этом случае регистрир</w:t>
      </w:r>
      <w:r w:rsidR="00DC53F3" w:rsidRPr="007B0E77">
        <w:rPr>
          <w:sz w:val="30"/>
          <w:szCs w:val="30"/>
        </w:rPr>
        <w:t>уе</w:t>
      </w:r>
      <w:r w:rsidR="0044170C" w:rsidRPr="007B0E77">
        <w:rPr>
          <w:sz w:val="30"/>
          <w:szCs w:val="30"/>
        </w:rPr>
        <w:t>мую</w:t>
      </w:r>
      <w:r w:rsidRPr="007B0E77">
        <w:rPr>
          <w:sz w:val="30"/>
          <w:szCs w:val="30"/>
        </w:rPr>
        <w:t>.</w:t>
      </w:r>
      <w:r w:rsidRPr="00D1079B">
        <w:rPr>
          <w:sz w:val="30"/>
          <w:szCs w:val="30"/>
        </w:rPr>
        <w:t xml:space="preserve"> При пересылке </w:t>
      </w:r>
      <w:r w:rsidR="00F822D6">
        <w:rPr>
          <w:sz w:val="30"/>
          <w:szCs w:val="30"/>
        </w:rPr>
        <w:t xml:space="preserve">            </w:t>
      </w:r>
      <w:r w:rsidRPr="00D1079B">
        <w:rPr>
          <w:sz w:val="30"/>
          <w:szCs w:val="30"/>
        </w:rPr>
        <w:t>в порядке поручения в сообщение электронной почты или информационный пакет включаются общие и особенные части пересылаемого и сопроводительного ЭД, включая обязательные реквизиты РКК.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При пересылке для сведения пересылаемый ЭД, включая общую </w:t>
      </w:r>
      <w:r w:rsidR="00F822D6">
        <w:rPr>
          <w:sz w:val="30"/>
          <w:szCs w:val="30"/>
        </w:rPr>
        <w:t xml:space="preserve">             </w:t>
      </w:r>
      <w:r w:rsidRPr="00D1079B">
        <w:rPr>
          <w:sz w:val="30"/>
          <w:szCs w:val="30"/>
        </w:rPr>
        <w:t xml:space="preserve">и особенную части, сопровождается вспомогательным электронным сообщением (например, «Направляется для сведения»), которое </w:t>
      </w:r>
      <w:r w:rsidR="00F822D6">
        <w:rPr>
          <w:sz w:val="30"/>
          <w:szCs w:val="30"/>
        </w:rPr>
        <w:t xml:space="preserve">                      </w:t>
      </w:r>
      <w:r w:rsidRPr="00D1079B">
        <w:rPr>
          <w:sz w:val="30"/>
          <w:szCs w:val="30"/>
        </w:rPr>
        <w:t>не подписывается ЭЦП.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5</w:t>
      </w:r>
      <w:r w:rsidR="00C73979">
        <w:rPr>
          <w:sz w:val="30"/>
          <w:szCs w:val="30"/>
        </w:rPr>
        <w:t>4</w:t>
      </w:r>
      <w:r w:rsidRPr="00D1079B">
        <w:rPr>
          <w:sz w:val="30"/>
          <w:szCs w:val="30"/>
        </w:rPr>
        <w:t xml:space="preserve">. Реквизит «Отметка об исполнении </w:t>
      </w:r>
      <w:r w:rsidR="00F822D6">
        <w:rPr>
          <w:sz w:val="30"/>
          <w:szCs w:val="30"/>
        </w:rPr>
        <w:t>документа</w:t>
      </w:r>
      <w:r w:rsidRPr="00D1079B">
        <w:rPr>
          <w:sz w:val="30"/>
          <w:szCs w:val="30"/>
        </w:rPr>
        <w:t xml:space="preserve"> и направлении его </w:t>
      </w:r>
      <w:r w:rsidR="00F822D6">
        <w:rPr>
          <w:sz w:val="30"/>
          <w:szCs w:val="30"/>
        </w:rPr>
        <w:t xml:space="preserve">                   </w:t>
      </w:r>
      <w:r w:rsidRPr="00D1079B">
        <w:rPr>
          <w:sz w:val="30"/>
          <w:szCs w:val="30"/>
        </w:rPr>
        <w:t xml:space="preserve">в дело» </w:t>
      </w:r>
      <w:r w:rsidRPr="00D1079B">
        <w:rPr>
          <w:spacing w:val="-4"/>
          <w:sz w:val="30"/>
          <w:szCs w:val="30"/>
        </w:rPr>
        <w:t>вносится в РКК средствами АС</w:t>
      </w:r>
      <w:r w:rsidR="003B02C1">
        <w:rPr>
          <w:spacing w:val="-4"/>
          <w:sz w:val="30"/>
          <w:szCs w:val="30"/>
        </w:rPr>
        <w:t xml:space="preserve"> </w:t>
      </w:r>
      <w:r w:rsidRPr="00D1079B">
        <w:rPr>
          <w:spacing w:val="-4"/>
          <w:sz w:val="30"/>
          <w:szCs w:val="30"/>
        </w:rPr>
        <w:t xml:space="preserve">ДОУ с участием лица, </w:t>
      </w:r>
      <w:r w:rsidRPr="00D1079B">
        <w:rPr>
          <w:spacing w:val="-4"/>
          <w:sz w:val="30"/>
          <w:szCs w:val="30"/>
        </w:rPr>
        <w:lastRenderedPageBreak/>
        <w:t>завершившего исполнение ЭД. П</w:t>
      </w:r>
      <w:r w:rsidRPr="00D1079B">
        <w:rPr>
          <w:sz w:val="30"/>
          <w:szCs w:val="30"/>
        </w:rPr>
        <w:t>ри этом устанавливается связь ответного документа с инициативным.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pacing w:val="-4"/>
          <w:sz w:val="30"/>
          <w:szCs w:val="30"/>
        </w:rPr>
        <w:t>5</w:t>
      </w:r>
      <w:r w:rsidR="007D3D5F">
        <w:rPr>
          <w:spacing w:val="-4"/>
          <w:sz w:val="30"/>
          <w:szCs w:val="30"/>
        </w:rPr>
        <w:t>5</w:t>
      </w:r>
      <w:r w:rsidRPr="00D1079B">
        <w:rPr>
          <w:spacing w:val="-4"/>
          <w:sz w:val="30"/>
          <w:szCs w:val="30"/>
        </w:rPr>
        <w:t xml:space="preserve">. </w:t>
      </w:r>
      <w:r w:rsidRPr="00D1079B">
        <w:rPr>
          <w:sz w:val="30"/>
          <w:szCs w:val="30"/>
        </w:rPr>
        <w:t>ЭД снимается с контроля после его исполнения. Сведения об исполнении находящегося на контроле ЭД вносятся в соответствующие графы РКК.</w:t>
      </w:r>
    </w:p>
    <w:p w:rsidR="001A19CB" w:rsidRPr="00D1079B" w:rsidRDefault="001A19CB" w:rsidP="00EC794A">
      <w:pPr>
        <w:jc w:val="both"/>
        <w:rPr>
          <w:sz w:val="30"/>
          <w:szCs w:val="30"/>
        </w:rPr>
      </w:pPr>
    </w:p>
    <w:p w:rsidR="00266871" w:rsidRPr="00B24315" w:rsidRDefault="00266871" w:rsidP="00023B41">
      <w:pPr>
        <w:pStyle w:val="af7"/>
        <w:spacing w:after="0"/>
        <w:ind w:firstLine="709"/>
        <w:jc w:val="center"/>
        <w:rPr>
          <w:b/>
          <w:bCs/>
          <w:sz w:val="30"/>
          <w:szCs w:val="30"/>
        </w:rPr>
      </w:pPr>
      <w:r w:rsidRPr="001A19CB">
        <w:rPr>
          <w:b/>
          <w:bCs/>
          <w:sz w:val="30"/>
          <w:szCs w:val="30"/>
        </w:rPr>
        <w:t xml:space="preserve">ГЛАВА </w:t>
      </w:r>
      <w:r w:rsidR="00FB10F3" w:rsidRPr="001A19CB">
        <w:rPr>
          <w:b/>
          <w:bCs/>
          <w:sz w:val="30"/>
          <w:szCs w:val="30"/>
        </w:rPr>
        <w:t>7</w:t>
      </w:r>
    </w:p>
    <w:p w:rsidR="00591459" w:rsidRPr="00B24315" w:rsidRDefault="007B0E77" w:rsidP="007B0E77">
      <w:pPr>
        <w:ind w:firstLine="709"/>
        <w:jc w:val="center"/>
        <w:rPr>
          <w:b/>
          <w:strike/>
          <w:sz w:val="30"/>
          <w:szCs w:val="30"/>
        </w:rPr>
      </w:pPr>
      <w:r w:rsidRPr="00B24315">
        <w:rPr>
          <w:b/>
          <w:sz w:val="30"/>
          <w:szCs w:val="30"/>
        </w:rPr>
        <w:t>УДОСТОВЕРЕНИЕ</w:t>
      </w:r>
      <w:r w:rsidR="00AD6C33" w:rsidRPr="00B24315">
        <w:rPr>
          <w:b/>
          <w:sz w:val="30"/>
          <w:szCs w:val="30"/>
        </w:rPr>
        <w:t xml:space="preserve"> И</w:t>
      </w:r>
      <w:r w:rsidR="00420637">
        <w:rPr>
          <w:b/>
          <w:sz w:val="30"/>
          <w:szCs w:val="30"/>
        </w:rPr>
        <w:t xml:space="preserve"> </w:t>
      </w:r>
      <w:r w:rsidR="00591459" w:rsidRPr="00B24315">
        <w:rPr>
          <w:b/>
          <w:sz w:val="30"/>
          <w:szCs w:val="30"/>
        </w:rPr>
        <w:t>ПРИМЕНЕНИЕ ЭЛЕКТРОННЫХ КОПИЙ ДОКУМЕНТОВ НА БУМАЖНОМ НОСИТЕЛЕ</w:t>
      </w:r>
    </w:p>
    <w:p w:rsidR="00591459" w:rsidRPr="00B24315" w:rsidRDefault="00591459" w:rsidP="00591459">
      <w:pPr>
        <w:ind w:firstLine="709"/>
        <w:jc w:val="both"/>
        <w:rPr>
          <w:sz w:val="30"/>
          <w:szCs w:val="30"/>
        </w:rPr>
      </w:pPr>
    </w:p>
    <w:p w:rsidR="00591459" w:rsidRPr="00B24315" w:rsidRDefault="007D3D5F" w:rsidP="0059145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56</w:t>
      </w:r>
      <w:r w:rsidR="00591459" w:rsidRPr="00B24315">
        <w:rPr>
          <w:sz w:val="30"/>
          <w:szCs w:val="30"/>
        </w:rPr>
        <w:t xml:space="preserve">. В делопроизводстве организации могут создаваться </w:t>
      </w:r>
      <w:r w:rsidR="00F822D6">
        <w:rPr>
          <w:sz w:val="30"/>
          <w:szCs w:val="30"/>
        </w:rPr>
        <w:t xml:space="preserve">                              </w:t>
      </w:r>
      <w:r w:rsidR="00591459" w:rsidRPr="00B24315">
        <w:rPr>
          <w:sz w:val="30"/>
          <w:szCs w:val="30"/>
        </w:rPr>
        <w:t xml:space="preserve">и использоваться электронные копии документов на бумажном носителе, удостоверенные в соответствии с </w:t>
      </w:r>
      <w:r w:rsidR="007703CD" w:rsidRPr="00B24315">
        <w:rPr>
          <w:sz w:val="30"/>
          <w:szCs w:val="30"/>
        </w:rPr>
        <w:t xml:space="preserve">требованиями </w:t>
      </w:r>
      <w:r w:rsidR="00591459" w:rsidRPr="00B24315">
        <w:rPr>
          <w:sz w:val="30"/>
          <w:szCs w:val="30"/>
        </w:rPr>
        <w:t>законодательств</w:t>
      </w:r>
      <w:r w:rsidR="007703CD" w:rsidRPr="00B24315">
        <w:rPr>
          <w:sz w:val="30"/>
          <w:szCs w:val="30"/>
        </w:rPr>
        <w:t>а</w:t>
      </w:r>
      <w:r w:rsidR="00FB10F3">
        <w:rPr>
          <w:sz w:val="30"/>
          <w:szCs w:val="30"/>
        </w:rPr>
        <w:t xml:space="preserve"> </w:t>
      </w:r>
      <w:r w:rsidR="00591459" w:rsidRPr="00B24315">
        <w:rPr>
          <w:sz w:val="30"/>
          <w:szCs w:val="30"/>
        </w:rPr>
        <w:t>(далее – электронные копии).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 xml:space="preserve">Электронная копия применяется </w:t>
      </w:r>
      <w:r w:rsidR="0049674B" w:rsidRPr="00B24315">
        <w:rPr>
          <w:rFonts w:ascii="Times New Roman" w:hAnsi="Times New Roman" w:cs="Times New Roman"/>
          <w:sz w:val="30"/>
          <w:szCs w:val="30"/>
        </w:rPr>
        <w:t xml:space="preserve">взамен </w:t>
      </w:r>
      <w:r w:rsidRPr="00B24315">
        <w:rPr>
          <w:rFonts w:ascii="Times New Roman" w:hAnsi="Times New Roman" w:cs="Times New Roman"/>
          <w:sz w:val="30"/>
          <w:szCs w:val="30"/>
        </w:rPr>
        <w:t xml:space="preserve">оригинала документа на бумажном носителе, созданного в самой организации или поступившего из другой организации, </w:t>
      </w:r>
      <w:r w:rsidR="0049674B" w:rsidRPr="00B24315">
        <w:rPr>
          <w:rFonts w:ascii="Times New Roman" w:hAnsi="Times New Roman" w:cs="Times New Roman"/>
          <w:sz w:val="30"/>
          <w:szCs w:val="30"/>
        </w:rPr>
        <w:t xml:space="preserve">от индивидуального предпринимателя, </w:t>
      </w:r>
      <w:r w:rsidR="00033F3F" w:rsidRPr="00B24315">
        <w:rPr>
          <w:rFonts w:ascii="Times New Roman" w:hAnsi="Times New Roman" w:cs="Times New Roman"/>
          <w:sz w:val="30"/>
          <w:szCs w:val="30"/>
        </w:rPr>
        <w:t>фи</w:t>
      </w:r>
      <w:r w:rsidRPr="00B24315">
        <w:rPr>
          <w:rFonts w:ascii="Times New Roman" w:hAnsi="Times New Roman" w:cs="Times New Roman"/>
          <w:sz w:val="30"/>
          <w:szCs w:val="30"/>
        </w:rPr>
        <w:t>зического лица: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при осуществлении исполнения документа средствами системы электронного документооборота организации;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при отправке посредством электронной почты, информационной системы ведомственного (корпоративного) или межведомственного электронного документооборота;</w:t>
      </w:r>
    </w:p>
    <w:p w:rsidR="00591459" w:rsidRPr="00B24315" w:rsidRDefault="00591459" w:rsidP="00591459">
      <w:pPr>
        <w:ind w:firstLine="709"/>
        <w:jc w:val="both"/>
        <w:rPr>
          <w:sz w:val="30"/>
          <w:szCs w:val="30"/>
        </w:rPr>
      </w:pPr>
      <w:r w:rsidRPr="00B24315">
        <w:rPr>
          <w:sz w:val="30"/>
          <w:szCs w:val="30"/>
        </w:rPr>
        <w:t>для публикации на сайте, информационном портале.</w:t>
      </w:r>
    </w:p>
    <w:p w:rsidR="00591459" w:rsidRPr="00B24315" w:rsidRDefault="007D3D5F" w:rsidP="00033F3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591459" w:rsidRPr="00B24315">
        <w:rPr>
          <w:sz w:val="30"/>
          <w:szCs w:val="30"/>
        </w:rPr>
        <w:t>7. Документ, поступивший в организацию в виде электронной копии,  приравнивается к</w:t>
      </w:r>
      <w:r w:rsidR="00FB10F3">
        <w:rPr>
          <w:sz w:val="30"/>
          <w:szCs w:val="30"/>
        </w:rPr>
        <w:t xml:space="preserve"> </w:t>
      </w:r>
      <w:r w:rsidR="00591459" w:rsidRPr="00B24315">
        <w:rPr>
          <w:sz w:val="30"/>
          <w:szCs w:val="30"/>
        </w:rPr>
        <w:t>ЭД и подлежит регистрации, исполнению и хранению в порядке, предусмотренном настоящей Инструкцией</w:t>
      </w:r>
      <w:r w:rsidR="007703CD" w:rsidRPr="00B24315">
        <w:rPr>
          <w:sz w:val="30"/>
          <w:szCs w:val="30"/>
        </w:rPr>
        <w:t>.</w:t>
      </w:r>
      <w:r w:rsidR="00FB10F3">
        <w:rPr>
          <w:sz w:val="30"/>
          <w:szCs w:val="30"/>
        </w:rPr>
        <w:t xml:space="preserve"> </w:t>
      </w:r>
      <w:r w:rsidR="007703CD" w:rsidRPr="00B24315">
        <w:rPr>
          <w:sz w:val="30"/>
          <w:szCs w:val="30"/>
        </w:rPr>
        <w:t>При этом д</w:t>
      </w:r>
      <w:r w:rsidR="00591459" w:rsidRPr="00B24315">
        <w:rPr>
          <w:sz w:val="30"/>
          <w:szCs w:val="30"/>
        </w:rPr>
        <w:t>осылка оригинала на бумажном носителе не требуется.</w:t>
      </w:r>
    </w:p>
    <w:p w:rsidR="007703CD" w:rsidRPr="00B24315" w:rsidRDefault="007703CD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 xml:space="preserve">Порядок изготовления, заверения и использования электронных копий вместо оригиналов документов на бумажном носителе определяется локальным </w:t>
      </w:r>
      <w:r w:rsidRPr="0015578E">
        <w:rPr>
          <w:rFonts w:ascii="Times New Roman" w:hAnsi="Times New Roman" w:cs="Times New Roman"/>
          <w:sz w:val="30"/>
          <w:szCs w:val="30"/>
        </w:rPr>
        <w:t>правовым</w:t>
      </w:r>
      <w:r w:rsidRPr="00B24315">
        <w:rPr>
          <w:rFonts w:ascii="Times New Roman" w:hAnsi="Times New Roman" w:cs="Times New Roman"/>
          <w:sz w:val="30"/>
          <w:szCs w:val="30"/>
        </w:rPr>
        <w:t xml:space="preserve"> актом организации.</w:t>
      </w:r>
    </w:p>
    <w:p w:rsidR="00591459" w:rsidRPr="00B24315" w:rsidRDefault="007D3D5F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58</w:t>
      </w:r>
      <w:r w:rsidR="00591459" w:rsidRPr="00B24315">
        <w:rPr>
          <w:rFonts w:ascii="Times New Roman" w:hAnsi="Times New Roman" w:cs="Times New Roman"/>
          <w:sz w:val="30"/>
          <w:szCs w:val="30"/>
        </w:rPr>
        <w:t>. Процесс создания электронных копий включает: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создание электронных отображений документов на бумажном носителе, соответствующих оригиналу (далее – электронные отображения);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контроль качества полученных электронных отображений;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удостоверение электронных копий;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обеспечение учета и хранения электронных копий.</w:t>
      </w:r>
    </w:p>
    <w:p w:rsidR="00591459" w:rsidRPr="00B24315" w:rsidRDefault="007D3D5F" w:rsidP="00591459">
      <w:pPr>
        <w:pStyle w:val="ConsPlusNormal"/>
        <w:rPr>
          <w:rFonts w:ascii="Times New Roman" w:hAnsi="Times New Roman" w:cs="Times New Roman"/>
          <w:color w:val="C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59</w:t>
      </w:r>
      <w:r w:rsidR="00591459" w:rsidRPr="00587083">
        <w:rPr>
          <w:rFonts w:ascii="Times New Roman" w:hAnsi="Times New Roman" w:cs="Times New Roman"/>
          <w:sz w:val="30"/>
          <w:szCs w:val="30"/>
        </w:rPr>
        <w:t xml:space="preserve">. Для создания электронных отображений применяется  оборудование, обеспечивающее </w:t>
      </w:r>
      <w:r w:rsidR="00591459" w:rsidRPr="001A19CB">
        <w:rPr>
          <w:rFonts w:ascii="Times New Roman" w:hAnsi="Times New Roman" w:cs="Times New Roman"/>
          <w:sz w:val="30"/>
          <w:szCs w:val="30"/>
        </w:rPr>
        <w:t>достаточный уровень качества</w:t>
      </w:r>
      <w:r w:rsidR="00FB10F3" w:rsidRPr="001A19CB">
        <w:rPr>
          <w:rFonts w:ascii="Times New Roman" w:hAnsi="Times New Roman" w:cs="Times New Roman"/>
          <w:sz w:val="30"/>
          <w:szCs w:val="30"/>
        </w:rPr>
        <w:t>,</w:t>
      </w:r>
      <w:r w:rsidR="00587083" w:rsidRPr="001A19CB">
        <w:rPr>
          <w:rFonts w:ascii="Times New Roman" w:hAnsi="Times New Roman" w:cs="Times New Roman"/>
          <w:sz w:val="30"/>
          <w:szCs w:val="30"/>
        </w:rPr>
        <w:t xml:space="preserve"> требования к котор</w:t>
      </w:r>
      <w:r w:rsidR="005C7466" w:rsidRPr="001A19CB">
        <w:rPr>
          <w:rFonts w:ascii="Times New Roman" w:hAnsi="Times New Roman" w:cs="Times New Roman"/>
          <w:sz w:val="30"/>
          <w:szCs w:val="30"/>
        </w:rPr>
        <w:t>ому</w:t>
      </w:r>
      <w:r w:rsidR="00FB10F3" w:rsidRPr="001A19CB">
        <w:rPr>
          <w:rFonts w:ascii="Times New Roman" w:hAnsi="Times New Roman" w:cs="Times New Roman"/>
          <w:sz w:val="30"/>
          <w:szCs w:val="30"/>
        </w:rPr>
        <w:t xml:space="preserve"> </w:t>
      </w:r>
      <w:r w:rsidR="007703CD" w:rsidRPr="001A19CB">
        <w:rPr>
          <w:rFonts w:ascii="Times New Roman" w:hAnsi="Times New Roman" w:cs="Times New Roman"/>
          <w:sz w:val="30"/>
          <w:szCs w:val="30"/>
        </w:rPr>
        <w:t xml:space="preserve">устанавливаются </w:t>
      </w:r>
      <w:r w:rsidR="00EC361A" w:rsidRPr="001A19CB">
        <w:rPr>
          <w:rFonts w:ascii="Times New Roman" w:hAnsi="Times New Roman" w:cs="Times New Roman"/>
          <w:sz w:val="30"/>
          <w:szCs w:val="30"/>
        </w:rPr>
        <w:t xml:space="preserve">техническим нормативным </w:t>
      </w:r>
      <w:r w:rsidR="00EC361A" w:rsidRPr="001A19CB">
        <w:rPr>
          <w:rFonts w:ascii="Times New Roman" w:hAnsi="Times New Roman" w:cs="Times New Roman"/>
          <w:sz w:val="30"/>
          <w:szCs w:val="30"/>
        </w:rPr>
        <w:lastRenderedPageBreak/>
        <w:t>правовым актом</w:t>
      </w:r>
      <w:r w:rsidR="007703CD" w:rsidRPr="001A19CB">
        <w:rPr>
          <w:rFonts w:ascii="Times New Roman" w:hAnsi="Times New Roman" w:cs="Times New Roman"/>
          <w:sz w:val="30"/>
          <w:szCs w:val="30"/>
        </w:rPr>
        <w:t xml:space="preserve"> и (или) локальным правовым актом</w:t>
      </w:r>
      <w:r w:rsidR="00591459" w:rsidRPr="001A19CB">
        <w:rPr>
          <w:rFonts w:ascii="Times New Roman" w:hAnsi="Times New Roman" w:cs="Times New Roman"/>
          <w:sz w:val="30"/>
          <w:szCs w:val="30"/>
        </w:rPr>
        <w:t>, определяющ</w:t>
      </w:r>
      <w:r w:rsidR="00EC361A" w:rsidRPr="001A19CB">
        <w:rPr>
          <w:rFonts w:ascii="Times New Roman" w:hAnsi="Times New Roman" w:cs="Times New Roman"/>
          <w:sz w:val="30"/>
          <w:szCs w:val="30"/>
        </w:rPr>
        <w:t>и</w:t>
      </w:r>
      <w:r w:rsidR="00591459" w:rsidRPr="001A19CB">
        <w:rPr>
          <w:rFonts w:ascii="Times New Roman" w:hAnsi="Times New Roman" w:cs="Times New Roman"/>
          <w:sz w:val="30"/>
          <w:szCs w:val="30"/>
        </w:rPr>
        <w:t>м по</w:t>
      </w:r>
      <w:r w:rsidR="005C7466" w:rsidRPr="001A19CB">
        <w:rPr>
          <w:rFonts w:ascii="Times New Roman" w:hAnsi="Times New Roman" w:cs="Times New Roman"/>
          <w:sz w:val="30"/>
          <w:szCs w:val="30"/>
        </w:rPr>
        <w:t>рядок создания электронных отображений</w:t>
      </w:r>
      <w:r w:rsidR="00591459" w:rsidRPr="00587083">
        <w:rPr>
          <w:rFonts w:ascii="Times New Roman" w:hAnsi="Times New Roman" w:cs="Times New Roman"/>
          <w:sz w:val="30"/>
          <w:szCs w:val="30"/>
        </w:rPr>
        <w:t>.</w:t>
      </w:r>
    </w:p>
    <w:p w:rsidR="00591459" w:rsidRPr="00B24315" w:rsidRDefault="007D3D5F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60</w:t>
      </w:r>
      <w:r w:rsidR="00591459" w:rsidRPr="00B24315">
        <w:rPr>
          <w:rFonts w:ascii="Times New Roman" w:hAnsi="Times New Roman" w:cs="Times New Roman"/>
          <w:sz w:val="30"/>
          <w:szCs w:val="30"/>
        </w:rPr>
        <w:t>. Создание электронных отображений осуществляется</w:t>
      </w:r>
      <w:r w:rsidR="00636385" w:rsidRPr="00B24315">
        <w:rPr>
          <w:rFonts w:ascii="Times New Roman" w:hAnsi="Times New Roman" w:cs="Times New Roman"/>
          <w:sz w:val="30"/>
          <w:szCs w:val="30"/>
        </w:rPr>
        <w:t xml:space="preserve"> путем   фотокопирования (сканирования) оригиналов документов на бумажном носителе </w:t>
      </w:r>
      <w:r w:rsidR="00B24315" w:rsidRPr="00B24315">
        <w:rPr>
          <w:rFonts w:ascii="Times New Roman" w:hAnsi="Times New Roman" w:cs="Times New Roman"/>
          <w:sz w:val="30"/>
          <w:szCs w:val="30"/>
        </w:rPr>
        <w:t>(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после </w:t>
      </w:r>
      <w:r w:rsidR="00B24315" w:rsidRPr="00B24315">
        <w:rPr>
          <w:rFonts w:ascii="Times New Roman" w:hAnsi="Times New Roman" w:cs="Times New Roman"/>
          <w:sz w:val="30"/>
          <w:szCs w:val="30"/>
        </w:rPr>
        <w:t xml:space="preserve">их </w:t>
      </w:r>
      <w:r w:rsidR="00591459" w:rsidRPr="00B24315">
        <w:rPr>
          <w:rFonts w:ascii="Times New Roman" w:hAnsi="Times New Roman" w:cs="Times New Roman"/>
          <w:sz w:val="30"/>
          <w:szCs w:val="30"/>
        </w:rPr>
        <w:t>регистрации</w:t>
      </w:r>
      <w:r w:rsidR="00EC361A">
        <w:rPr>
          <w:rFonts w:ascii="Times New Roman" w:hAnsi="Times New Roman" w:cs="Times New Roman"/>
          <w:sz w:val="30"/>
          <w:szCs w:val="30"/>
        </w:rPr>
        <w:t xml:space="preserve"> 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средствами </w:t>
      </w:r>
      <w:r w:rsidR="00591459" w:rsidRPr="001A19CB">
        <w:rPr>
          <w:rFonts w:ascii="Times New Roman" w:hAnsi="Times New Roman" w:cs="Times New Roman"/>
          <w:sz w:val="30"/>
          <w:szCs w:val="30"/>
        </w:rPr>
        <w:t>АС</w:t>
      </w:r>
      <w:r w:rsidR="003B02C1">
        <w:rPr>
          <w:rFonts w:ascii="Times New Roman" w:hAnsi="Times New Roman" w:cs="Times New Roman"/>
          <w:sz w:val="30"/>
          <w:szCs w:val="30"/>
        </w:rPr>
        <w:t xml:space="preserve"> </w:t>
      </w:r>
      <w:r w:rsidR="00591459" w:rsidRPr="001A19CB">
        <w:rPr>
          <w:rFonts w:ascii="Times New Roman" w:hAnsi="Times New Roman" w:cs="Times New Roman"/>
          <w:sz w:val="30"/>
          <w:szCs w:val="30"/>
        </w:rPr>
        <w:t>ДОУ</w:t>
      </w:r>
      <w:r w:rsidR="00EC361A" w:rsidRPr="001A19CB">
        <w:rPr>
          <w:rFonts w:ascii="Times New Roman" w:hAnsi="Times New Roman" w:cs="Times New Roman"/>
          <w:sz w:val="30"/>
          <w:szCs w:val="30"/>
        </w:rPr>
        <w:t>)</w:t>
      </w:r>
      <w:r w:rsidR="00B24315" w:rsidRPr="001A19CB">
        <w:rPr>
          <w:rFonts w:ascii="Times New Roman" w:hAnsi="Times New Roman" w:cs="Times New Roman"/>
          <w:sz w:val="30"/>
          <w:szCs w:val="30"/>
        </w:rPr>
        <w:t xml:space="preserve"> и</w:t>
      </w:r>
      <w:r w:rsidR="00B24315" w:rsidRPr="00B24315">
        <w:rPr>
          <w:rFonts w:ascii="Times New Roman" w:hAnsi="Times New Roman" w:cs="Times New Roman"/>
          <w:sz w:val="30"/>
          <w:szCs w:val="30"/>
        </w:rPr>
        <w:t xml:space="preserve"> </w:t>
      </w:r>
      <w:r w:rsidR="00636385" w:rsidRPr="00B24315">
        <w:rPr>
          <w:rFonts w:ascii="Times New Roman" w:hAnsi="Times New Roman" w:cs="Times New Roman"/>
          <w:sz w:val="30"/>
          <w:szCs w:val="30"/>
        </w:rPr>
        <w:t>сохранения на электронный носитель файлов в графическом формате</w:t>
      </w:r>
      <w:r w:rsidR="00B24315" w:rsidRPr="00B24315">
        <w:rPr>
          <w:rFonts w:ascii="Times New Roman" w:hAnsi="Times New Roman" w:cs="Times New Roman"/>
          <w:sz w:val="30"/>
          <w:szCs w:val="30"/>
        </w:rPr>
        <w:t>.</w:t>
      </w:r>
    </w:p>
    <w:p w:rsidR="00591459" w:rsidRPr="00B24315" w:rsidRDefault="007D3D5F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61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. Процесс фотокопирования (сканирования) должен обеспечивать получение электронных отображений, содержащих четко различимые текст, изображения (при наличии) и все внешние особенности оригинала. 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Каждый лист документа должен быть расположен строго вертикально или горизонтально. Должны быть видны все края листа. Обороты листов оригинала, не содержащие текста или изображений, копируются, если на них имеются какие-либо пометки, оттиски штампов, нумерация и т.п.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Не допускается наличие посторонних предметов, скрывающих часть листа, и эффектов, возникших в процессе сканирования (бликов, густых теней, муара и т.п.).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Если оригинал запечатлен черным цветом на белом фоне, электронное отображение может быть черно-белым. Если оригинал содержит элементы иных цветов (пометки, подписи, оттиски печатей, логотипы, изображение Государственного герба и др.) и (или) цветной фон, электронное отображение должно быть цветным.</w:t>
      </w:r>
    </w:p>
    <w:p w:rsidR="00591459" w:rsidRPr="00B24315" w:rsidRDefault="007D3D5F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62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. При сохранении электронных отображений в виде файлов </w:t>
      </w:r>
      <w:r w:rsidR="00F822D6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в графическом формате каждому файлу присваивается уникальное имя, позволяющее однозначно </w:t>
      </w:r>
      <w:r w:rsidR="00150254" w:rsidRPr="00B24315">
        <w:rPr>
          <w:rFonts w:ascii="Times New Roman" w:hAnsi="Times New Roman" w:cs="Times New Roman"/>
          <w:sz w:val="30"/>
          <w:szCs w:val="30"/>
        </w:rPr>
        <w:t xml:space="preserve">соотнести 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его с оригиналом на бумажном носителе, как правило – путем включения в имя файла регистрационного индекса документа. </w:t>
      </w:r>
    </w:p>
    <w:p w:rsidR="00591459" w:rsidRPr="00B24315" w:rsidRDefault="007D3D5F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63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. Контроль качества электронных отображений проводится </w:t>
      </w:r>
      <w:r w:rsidR="00F822D6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с помощью тестовых программных средств (при их наличии) </w:t>
      </w:r>
      <w:r w:rsidR="00F822D6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="00591459" w:rsidRPr="00B24315">
        <w:rPr>
          <w:rFonts w:ascii="Times New Roman" w:hAnsi="Times New Roman" w:cs="Times New Roman"/>
          <w:sz w:val="30"/>
          <w:szCs w:val="30"/>
        </w:rPr>
        <w:t>и визуально, путем сличения с оригиналом. При этом проверяются: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 xml:space="preserve">наличие электронных отображений для каждой страницы оригинала, включая обороты с пометками; 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 xml:space="preserve">соответствие каждого электронного отображения требованиям, </w:t>
      </w:r>
      <w:r w:rsidR="00150254" w:rsidRPr="00B24315">
        <w:rPr>
          <w:rFonts w:ascii="Times New Roman" w:hAnsi="Times New Roman" w:cs="Times New Roman"/>
          <w:sz w:val="30"/>
          <w:szCs w:val="30"/>
        </w:rPr>
        <w:t>установленным</w:t>
      </w:r>
      <w:r w:rsidRPr="00B24315">
        <w:rPr>
          <w:rFonts w:ascii="Times New Roman" w:hAnsi="Times New Roman" w:cs="Times New Roman"/>
          <w:sz w:val="30"/>
          <w:szCs w:val="30"/>
        </w:rPr>
        <w:t xml:space="preserve"> настоящей Инструкци</w:t>
      </w:r>
      <w:r w:rsidR="00B24315" w:rsidRPr="00B24315">
        <w:rPr>
          <w:rFonts w:ascii="Times New Roman" w:hAnsi="Times New Roman" w:cs="Times New Roman"/>
          <w:sz w:val="30"/>
          <w:szCs w:val="30"/>
        </w:rPr>
        <w:t>ей</w:t>
      </w:r>
      <w:r w:rsidRPr="00B24315">
        <w:rPr>
          <w:rFonts w:ascii="Times New Roman" w:hAnsi="Times New Roman" w:cs="Times New Roman"/>
          <w:sz w:val="30"/>
          <w:szCs w:val="30"/>
        </w:rPr>
        <w:t>, а та</w:t>
      </w:r>
      <w:r w:rsidR="00B24315" w:rsidRPr="00B24315">
        <w:rPr>
          <w:rFonts w:ascii="Times New Roman" w:hAnsi="Times New Roman" w:cs="Times New Roman"/>
          <w:sz w:val="30"/>
          <w:szCs w:val="30"/>
        </w:rPr>
        <w:t>кже</w:t>
      </w:r>
      <w:r w:rsidR="00EC361A">
        <w:rPr>
          <w:rFonts w:ascii="Times New Roman" w:hAnsi="Times New Roman" w:cs="Times New Roman"/>
          <w:sz w:val="30"/>
          <w:szCs w:val="30"/>
        </w:rPr>
        <w:t xml:space="preserve"> </w:t>
      </w:r>
      <w:r w:rsidR="00B24315" w:rsidRPr="00B24315">
        <w:rPr>
          <w:rFonts w:ascii="Times New Roman" w:hAnsi="Times New Roman" w:cs="Times New Roman"/>
          <w:sz w:val="30"/>
          <w:szCs w:val="30"/>
        </w:rPr>
        <w:t>локальны</w:t>
      </w:r>
      <w:r w:rsidR="00150254" w:rsidRPr="00B24315">
        <w:rPr>
          <w:rFonts w:ascii="Times New Roman" w:hAnsi="Times New Roman" w:cs="Times New Roman"/>
          <w:sz w:val="30"/>
          <w:szCs w:val="30"/>
        </w:rPr>
        <w:t>м п</w:t>
      </w:r>
      <w:r w:rsidR="00B24315" w:rsidRPr="00B24315">
        <w:rPr>
          <w:rFonts w:ascii="Times New Roman" w:hAnsi="Times New Roman" w:cs="Times New Roman"/>
          <w:sz w:val="30"/>
          <w:szCs w:val="30"/>
        </w:rPr>
        <w:t>равовым актом, определяющи</w:t>
      </w:r>
      <w:r w:rsidRPr="00B24315">
        <w:rPr>
          <w:rFonts w:ascii="Times New Roman" w:hAnsi="Times New Roman" w:cs="Times New Roman"/>
          <w:sz w:val="30"/>
          <w:szCs w:val="30"/>
        </w:rPr>
        <w:t xml:space="preserve">м порядок создания электронных копий, </w:t>
      </w:r>
      <w:r w:rsidR="00150254" w:rsidRPr="00B24315">
        <w:rPr>
          <w:rFonts w:ascii="Times New Roman" w:hAnsi="Times New Roman" w:cs="Times New Roman"/>
          <w:sz w:val="30"/>
          <w:szCs w:val="30"/>
        </w:rPr>
        <w:t>и (</w:t>
      </w:r>
      <w:r w:rsidRPr="00B24315">
        <w:rPr>
          <w:rFonts w:ascii="Times New Roman" w:hAnsi="Times New Roman" w:cs="Times New Roman"/>
          <w:sz w:val="30"/>
          <w:szCs w:val="30"/>
        </w:rPr>
        <w:t>или</w:t>
      </w:r>
      <w:r w:rsidR="00150254" w:rsidRPr="00B24315">
        <w:rPr>
          <w:rFonts w:ascii="Times New Roman" w:hAnsi="Times New Roman" w:cs="Times New Roman"/>
          <w:sz w:val="30"/>
          <w:szCs w:val="30"/>
        </w:rPr>
        <w:t>)</w:t>
      </w:r>
      <w:r w:rsidRPr="00B24315">
        <w:rPr>
          <w:rFonts w:ascii="Times New Roman" w:hAnsi="Times New Roman" w:cs="Times New Roman"/>
          <w:sz w:val="30"/>
          <w:szCs w:val="30"/>
        </w:rPr>
        <w:t xml:space="preserve"> </w:t>
      </w:r>
      <w:r w:rsidR="00F822D6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B24315">
        <w:rPr>
          <w:rFonts w:ascii="Times New Roman" w:hAnsi="Times New Roman" w:cs="Times New Roman"/>
          <w:sz w:val="30"/>
          <w:szCs w:val="30"/>
        </w:rPr>
        <w:t>в техническом нормативном правовом акте.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>При низком качестве отображения проводится повторное фотокопирование (сканирование).</w:t>
      </w:r>
    </w:p>
    <w:p w:rsidR="00591459" w:rsidRPr="00B24315" w:rsidRDefault="001B5DB0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64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. Перед удостоверением электронной копии </w:t>
      </w:r>
      <w:r w:rsidR="00EC361A" w:rsidRPr="001A19CB">
        <w:rPr>
          <w:rFonts w:ascii="Times New Roman" w:hAnsi="Times New Roman" w:cs="Times New Roman"/>
          <w:sz w:val="30"/>
          <w:szCs w:val="30"/>
        </w:rPr>
        <w:t xml:space="preserve">электронные отображения </w:t>
      </w:r>
      <w:r w:rsidR="00591459" w:rsidRPr="001A19CB">
        <w:rPr>
          <w:rFonts w:ascii="Times New Roman" w:hAnsi="Times New Roman" w:cs="Times New Roman"/>
          <w:sz w:val="30"/>
          <w:szCs w:val="30"/>
        </w:rPr>
        <w:t xml:space="preserve">всех страниц оригинала должны быть преобразованы </w:t>
      </w:r>
      <w:r w:rsidR="00F822D6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591459" w:rsidRPr="001A19CB">
        <w:rPr>
          <w:rFonts w:ascii="Times New Roman" w:hAnsi="Times New Roman" w:cs="Times New Roman"/>
          <w:sz w:val="30"/>
          <w:szCs w:val="30"/>
        </w:rPr>
        <w:t>в один файл в формате PDF/A1 или PDF/A2, если изн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ачально они были </w:t>
      </w:r>
      <w:r w:rsidR="00591459" w:rsidRPr="00B24315">
        <w:rPr>
          <w:rFonts w:ascii="Times New Roman" w:hAnsi="Times New Roman" w:cs="Times New Roman"/>
          <w:sz w:val="30"/>
          <w:szCs w:val="30"/>
        </w:rPr>
        <w:lastRenderedPageBreak/>
        <w:t xml:space="preserve">созданы в ином графическом формате. В один файл могут быть включены основной документ и приложения, а также электронное отображение резолюции, выполненной на отдельном листе. </w:t>
      </w:r>
    </w:p>
    <w:p w:rsidR="00591459" w:rsidRPr="00B24315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587083">
        <w:rPr>
          <w:rFonts w:ascii="Times New Roman" w:hAnsi="Times New Roman" w:cs="Times New Roman"/>
          <w:sz w:val="30"/>
          <w:szCs w:val="30"/>
        </w:rPr>
        <w:t>Объединение в один файл двух и более документов, имеющих разные регистрационные индексы, допускается только в случае, если оригиналы включены в одно дело, которое к моменту создания электронных копий переплетено, листы пронумерованы. В этом случае электронная копия должна содержать электронные отображения обложки и всех листов дела.</w:t>
      </w:r>
    </w:p>
    <w:p w:rsidR="00591459" w:rsidRPr="00B24315" w:rsidRDefault="001B5DB0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65</w:t>
      </w:r>
      <w:r w:rsidR="00591459" w:rsidRPr="00B24315">
        <w:rPr>
          <w:rFonts w:ascii="Times New Roman" w:hAnsi="Times New Roman" w:cs="Times New Roman"/>
          <w:sz w:val="30"/>
          <w:szCs w:val="30"/>
        </w:rPr>
        <w:t>. Удостоверение электронной копии осуществляется путем подписания ЭЦП с применением личного ключа лица, изготовившего электронные отображения и проверившего их качество. По решению руководителя организации электронная копия дополнительно может удостоверяться ЭЦП с применением личного ключа, владельцем которого является организация.</w:t>
      </w:r>
    </w:p>
    <w:p w:rsidR="00150254" w:rsidRPr="00B24315" w:rsidRDefault="00150254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B24315">
        <w:rPr>
          <w:rFonts w:ascii="Times New Roman" w:hAnsi="Times New Roman" w:cs="Times New Roman"/>
          <w:sz w:val="30"/>
          <w:szCs w:val="30"/>
        </w:rPr>
        <w:t xml:space="preserve">Лицо (лица), уполномоченное организацией удостоверять электронную </w:t>
      </w:r>
      <w:r w:rsidR="00633BA8" w:rsidRPr="00B24315">
        <w:rPr>
          <w:rFonts w:ascii="Times New Roman" w:hAnsi="Times New Roman" w:cs="Times New Roman"/>
          <w:sz w:val="30"/>
          <w:szCs w:val="30"/>
        </w:rPr>
        <w:t>копию</w:t>
      </w:r>
      <w:r w:rsidRPr="00B24315">
        <w:rPr>
          <w:rFonts w:ascii="Times New Roman" w:hAnsi="Times New Roman" w:cs="Times New Roman"/>
          <w:sz w:val="30"/>
          <w:szCs w:val="30"/>
        </w:rPr>
        <w:t>, определяется локальным правовым актом или распорядительным документом руководителя.</w:t>
      </w:r>
    </w:p>
    <w:p w:rsidR="00934EB0" w:rsidRDefault="001B5DB0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66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. Учет электронных копий обеспечивается ведением </w:t>
      </w:r>
      <w:r w:rsidR="00F822D6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r w:rsidR="00587083" w:rsidRPr="00587083">
        <w:rPr>
          <w:rFonts w:ascii="Times New Roman" w:hAnsi="Times New Roman" w:cs="Times New Roman"/>
          <w:sz w:val="30"/>
          <w:szCs w:val="30"/>
        </w:rPr>
        <w:t>(</w:t>
      </w:r>
      <w:r w:rsidR="00591459" w:rsidRPr="00B24315">
        <w:rPr>
          <w:rFonts w:ascii="Times New Roman" w:hAnsi="Times New Roman" w:cs="Times New Roman"/>
          <w:sz w:val="30"/>
          <w:szCs w:val="30"/>
        </w:rPr>
        <w:t>в электронном виде</w:t>
      </w:r>
      <w:r w:rsidR="00150254" w:rsidRPr="00B24315">
        <w:rPr>
          <w:rFonts w:ascii="Times New Roman" w:hAnsi="Times New Roman" w:cs="Times New Roman"/>
          <w:sz w:val="30"/>
          <w:szCs w:val="30"/>
        </w:rPr>
        <w:t xml:space="preserve"> или на бумажном носителе</w:t>
      </w:r>
      <w:r w:rsidR="00587083">
        <w:rPr>
          <w:rFonts w:ascii="Times New Roman" w:hAnsi="Times New Roman" w:cs="Times New Roman"/>
          <w:sz w:val="30"/>
          <w:szCs w:val="30"/>
        </w:rPr>
        <w:t>)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 журнала учета электронных копий </w:t>
      </w:r>
      <w:r w:rsidR="00A13CFA">
        <w:rPr>
          <w:rFonts w:ascii="Times New Roman" w:hAnsi="Times New Roman" w:cs="Times New Roman"/>
          <w:sz w:val="30"/>
          <w:szCs w:val="30"/>
        </w:rPr>
        <w:t xml:space="preserve">документов на бумажном носителе </w:t>
      </w:r>
      <w:r w:rsidR="00587083"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587083" w:rsidRPr="00EC794A">
        <w:rPr>
          <w:rFonts w:ascii="Times New Roman" w:hAnsi="Times New Roman" w:cs="Times New Roman"/>
          <w:sz w:val="30"/>
          <w:szCs w:val="30"/>
        </w:rPr>
        <w:t xml:space="preserve">приложению </w:t>
      </w:r>
      <w:r w:rsidR="00EC794A" w:rsidRPr="00EC794A">
        <w:rPr>
          <w:rFonts w:ascii="Times New Roman" w:hAnsi="Times New Roman" w:cs="Times New Roman"/>
          <w:sz w:val="30"/>
          <w:szCs w:val="30"/>
        </w:rPr>
        <w:t>3</w:t>
      </w:r>
      <w:r w:rsidR="00E451E0">
        <w:rPr>
          <w:rFonts w:ascii="Times New Roman" w:hAnsi="Times New Roman" w:cs="Times New Roman"/>
          <w:sz w:val="30"/>
          <w:szCs w:val="30"/>
        </w:rPr>
        <w:t xml:space="preserve"> </w:t>
      </w:r>
      <w:r w:rsidR="00EC794A">
        <w:rPr>
          <w:rFonts w:ascii="Times New Roman" w:hAnsi="Times New Roman" w:cs="Times New Roman"/>
          <w:sz w:val="30"/>
          <w:szCs w:val="30"/>
        </w:rPr>
        <w:t>к настоящей И</w:t>
      </w:r>
      <w:r w:rsidR="00272046">
        <w:rPr>
          <w:rFonts w:ascii="Times New Roman" w:hAnsi="Times New Roman" w:cs="Times New Roman"/>
          <w:sz w:val="30"/>
          <w:szCs w:val="30"/>
        </w:rPr>
        <w:t xml:space="preserve">нструкции 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и внесением соответствующих сведений в РКК документа, для которого создана электронная копия. </w:t>
      </w:r>
    </w:p>
    <w:p w:rsidR="00591459" w:rsidRPr="00272046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272046">
        <w:rPr>
          <w:rFonts w:ascii="Times New Roman" w:hAnsi="Times New Roman" w:cs="Times New Roman"/>
          <w:sz w:val="30"/>
          <w:szCs w:val="30"/>
        </w:rPr>
        <w:t>В РКК документа вносятся:</w:t>
      </w:r>
    </w:p>
    <w:p w:rsidR="00591459" w:rsidRPr="00272046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272046">
        <w:rPr>
          <w:rFonts w:ascii="Times New Roman" w:hAnsi="Times New Roman" w:cs="Times New Roman"/>
          <w:sz w:val="30"/>
          <w:szCs w:val="30"/>
        </w:rPr>
        <w:t xml:space="preserve">дата создания электронной копии; </w:t>
      </w:r>
    </w:p>
    <w:p w:rsidR="00591459" w:rsidRPr="00272046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272046">
        <w:rPr>
          <w:rFonts w:ascii="Times New Roman" w:hAnsi="Times New Roman" w:cs="Times New Roman"/>
          <w:sz w:val="30"/>
          <w:szCs w:val="30"/>
        </w:rPr>
        <w:t xml:space="preserve">имя файла; </w:t>
      </w:r>
    </w:p>
    <w:p w:rsidR="00591459" w:rsidRDefault="00591459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272046">
        <w:rPr>
          <w:rFonts w:ascii="Times New Roman" w:hAnsi="Times New Roman" w:cs="Times New Roman"/>
          <w:sz w:val="30"/>
          <w:szCs w:val="30"/>
        </w:rPr>
        <w:t xml:space="preserve">указание на место хранения. </w:t>
      </w:r>
    </w:p>
    <w:p w:rsidR="00E451E0" w:rsidRPr="00272046" w:rsidRDefault="00E451E0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934EB0">
        <w:rPr>
          <w:rFonts w:ascii="Times New Roman" w:hAnsi="Times New Roman" w:cs="Times New Roman"/>
          <w:sz w:val="30"/>
          <w:szCs w:val="30"/>
        </w:rPr>
        <w:t>Сведения об электронной копии, включаемые в РКК, наносятся на оригинал документа на бумажном носителе на нижнем поле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34EB0">
        <w:rPr>
          <w:rFonts w:ascii="Times New Roman" w:hAnsi="Times New Roman" w:cs="Times New Roman"/>
          <w:sz w:val="30"/>
          <w:szCs w:val="30"/>
        </w:rPr>
        <w:t xml:space="preserve">(при отсутствии свободного места – на </w:t>
      </w:r>
      <w:r w:rsidRPr="001A19CB">
        <w:rPr>
          <w:rFonts w:ascii="Times New Roman" w:hAnsi="Times New Roman" w:cs="Times New Roman"/>
          <w:sz w:val="30"/>
          <w:szCs w:val="30"/>
        </w:rPr>
        <w:t>обороте)</w:t>
      </w:r>
      <w:r w:rsidRPr="00934EB0">
        <w:rPr>
          <w:rFonts w:ascii="Times New Roman" w:hAnsi="Times New Roman" w:cs="Times New Roman"/>
          <w:sz w:val="30"/>
          <w:szCs w:val="30"/>
        </w:rPr>
        <w:t xml:space="preserve"> первого листа документа</w:t>
      </w:r>
      <w:r w:rsidR="00F562E0">
        <w:rPr>
          <w:rFonts w:ascii="Times New Roman" w:hAnsi="Times New Roman" w:cs="Times New Roman"/>
          <w:sz w:val="30"/>
          <w:szCs w:val="30"/>
        </w:rPr>
        <w:t xml:space="preserve"> </w:t>
      </w:r>
      <w:r w:rsidRPr="00934EB0">
        <w:rPr>
          <w:rFonts w:ascii="Times New Roman" w:hAnsi="Times New Roman" w:cs="Times New Roman"/>
          <w:sz w:val="30"/>
          <w:szCs w:val="30"/>
        </w:rPr>
        <w:t>штампом, вручную либо, при наличии технической возможности – в виде штрих-кода.</w:t>
      </w:r>
    </w:p>
    <w:p w:rsidR="00591459" w:rsidRPr="00B24315" w:rsidRDefault="001B5DB0" w:rsidP="00591459">
      <w:pPr>
        <w:pStyle w:val="ConsPlusNormal"/>
        <w:rPr>
          <w:rFonts w:ascii="Times New Roman" w:hAnsi="Times New Roman" w:cs="Times New Roman"/>
          <w:strike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67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. Создание электронной копии текстового документа может дополняться распознаванием текста и созданием текстового файла, который носит вспомогательный характер и не является частью электронной копии. Порядок работы с такими текстовыми файлами, их учета и хранения определяется </w:t>
      </w:r>
      <w:r w:rsidR="00150254" w:rsidRPr="00B24315">
        <w:rPr>
          <w:rFonts w:ascii="Times New Roman" w:hAnsi="Times New Roman" w:cs="Times New Roman"/>
          <w:sz w:val="30"/>
          <w:szCs w:val="30"/>
        </w:rPr>
        <w:t xml:space="preserve">локальным правовым актом </w:t>
      </w:r>
      <w:r w:rsidR="00591459" w:rsidRPr="00B24315">
        <w:rPr>
          <w:rFonts w:ascii="Times New Roman" w:hAnsi="Times New Roman" w:cs="Times New Roman"/>
          <w:sz w:val="30"/>
          <w:szCs w:val="30"/>
        </w:rPr>
        <w:t>организаци</w:t>
      </w:r>
      <w:r w:rsidR="00150254" w:rsidRPr="00B24315">
        <w:rPr>
          <w:rFonts w:ascii="Times New Roman" w:hAnsi="Times New Roman" w:cs="Times New Roman"/>
          <w:sz w:val="30"/>
          <w:szCs w:val="30"/>
        </w:rPr>
        <w:t>и.</w:t>
      </w:r>
    </w:p>
    <w:p w:rsidR="00591459" w:rsidRPr="00B24315" w:rsidRDefault="001B5DB0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68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. Электронные копии находятся на оперативном хранении </w:t>
      </w:r>
      <w:r w:rsidR="00F822D6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в течение сроков, предусмотренных для оригиналов. При передаче оригиналов на архивное хранение организация самостоятельно определяет целесообразность передачи на архивное хранение </w:t>
      </w:r>
      <w:r w:rsidR="00591459" w:rsidRPr="00B24315">
        <w:rPr>
          <w:rFonts w:ascii="Times New Roman" w:hAnsi="Times New Roman" w:cs="Times New Roman"/>
          <w:sz w:val="30"/>
          <w:szCs w:val="30"/>
        </w:rPr>
        <w:lastRenderedPageBreak/>
        <w:t>электронных копий или их уничтожения.</w:t>
      </w:r>
    </w:p>
    <w:p w:rsidR="00591459" w:rsidRPr="00B24315" w:rsidRDefault="001B5DB0" w:rsidP="00591459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69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. Порядок </w:t>
      </w:r>
      <w:r w:rsidR="00591459" w:rsidRPr="0015578E">
        <w:rPr>
          <w:rFonts w:ascii="Times New Roman" w:hAnsi="Times New Roman" w:cs="Times New Roman"/>
          <w:sz w:val="30"/>
          <w:szCs w:val="30"/>
        </w:rPr>
        <w:t>хранения и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 уничтожения электронных копий соответств</w:t>
      </w:r>
      <w:r w:rsidR="00633BA8" w:rsidRPr="00B24315">
        <w:rPr>
          <w:rFonts w:ascii="Times New Roman" w:hAnsi="Times New Roman" w:cs="Times New Roman"/>
          <w:sz w:val="30"/>
          <w:szCs w:val="30"/>
        </w:rPr>
        <w:t>ует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 требованиям, установленным настоящей Инструкцией </w:t>
      </w:r>
      <w:r w:rsidR="00F822D6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="00591459" w:rsidRPr="00B24315">
        <w:rPr>
          <w:rFonts w:ascii="Times New Roman" w:hAnsi="Times New Roman" w:cs="Times New Roman"/>
          <w:sz w:val="30"/>
          <w:szCs w:val="30"/>
        </w:rPr>
        <w:t xml:space="preserve">в отношении ЭД. </w:t>
      </w:r>
    </w:p>
    <w:p w:rsidR="00266871" w:rsidRDefault="001B5DB0" w:rsidP="00B2431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70</w:t>
      </w:r>
      <w:r w:rsidR="00591459" w:rsidRPr="004D4394">
        <w:rPr>
          <w:sz w:val="30"/>
          <w:szCs w:val="30"/>
        </w:rPr>
        <w:t xml:space="preserve">. Для документов на бумажном носителе, не подлежащих передаче </w:t>
      </w:r>
      <w:r w:rsidR="00B24315" w:rsidRPr="004D4394">
        <w:rPr>
          <w:sz w:val="30"/>
          <w:szCs w:val="30"/>
        </w:rPr>
        <w:t xml:space="preserve">в </w:t>
      </w:r>
      <w:r w:rsidR="00591459" w:rsidRPr="004D4394">
        <w:rPr>
          <w:sz w:val="30"/>
          <w:szCs w:val="30"/>
        </w:rPr>
        <w:t>архив</w:t>
      </w:r>
      <w:r w:rsidR="00B24315" w:rsidRPr="004D4394">
        <w:rPr>
          <w:sz w:val="30"/>
          <w:szCs w:val="30"/>
        </w:rPr>
        <w:t>,</w:t>
      </w:r>
      <w:r w:rsidR="00591459" w:rsidRPr="004D4394">
        <w:rPr>
          <w:sz w:val="30"/>
          <w:szCs w:val="30"/>
        </w:rPr>
        <w:t xml:space="preserve"> допускается уничтожение оригиналов после создания электронных копий и организации их надежного хранения. В этих случаях уничтожение документов на бумажном носителе оформляется </w:t>
      </w:r>
      <w:r w:rsidR="007B5223">
        <w:rPr>
          <w:sz w:val="30"/>
          <w:szCs w:val="30"/>
        </w:rPr>
        <w:t xml:space="preserve">              </w:t>
      </w:r>
      <w:r w:rsidR="00591459" w:rsidRPr="004D4394">
        <w:rPr>
          <w:sz w:val="30"/>
          <w:szCs w:val="30"/>
        </w:rPr>
        <w:t xml:space="preserve">в установленном порядке. </w:t>
      </w:r>
    </w:p>
    <w:p w:rsidR="00420637" w:rsidRPr="004D4394" w:rsidRDefault="00420637" w:rsidP="00B24315">
      <w:pPr>
        <w:ind w:firstLine="709"/>
        <w:jc w:val="both"/>
        <w:rPr>
          <w:sz w:val="30"/>
          <w:szCs w:val="30"/>
        </w:rPr>
      </w:pPr>
    </w:p>
    <w:p w:rsidR="00D914FB" w:rsidRPr="00D1079B" w:rsidRDefault="00D914FB" w:rsidP="00D914FB">
      <w:pPr>
        <w:pStyle w:val="af7"/>
        <w:spacing w:after="0"/>
        <w:ind w:firstLine="709"/>
        <w:jc w:val="center"/>
        <w:rPr>
          <w:b/>
          <w:bCs/>
          <w:sz w:val="30"/>
          <w:szCs w:val="30"/>
        </w:rPr>
      </w:pPr>
      <w:r w:rsidRPr="001A19CB">
        <w:rPr>
          <w:b/>
          <w:bCs/>
          <w:sz w:val="30"/>
          <w:szCs w:val="30"/>
        </w:rPr>
        <w:t xml:space="preserve">ГЛАВА </w:t>
      </w:r>
      <w:r w:rsidR="0032757B" w:rsidRPr="001A19CB">
        <w:rPr>
          <w:b/>
          <w:bCs/>
          <w:sz w:val="30"/>
          <w:szCs w:val="30"/>
        </w:rPr>
        <w:t>8</w:t>
      </w:r>
    </w:p>
    <w:p w:rsidR="00D914FB" w:rsidRPr="00D1079B" w:rsidRDefault="00E2213E" w:rsidP="00D914FB">
      <w:pPr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ФОРМИРОВАНИЕ</w:t>
      </w:r>
      <w:r w:rsidR="00D914FB" w:rsidRPr="00D1079B">
        <w:rPr>
          <w:b/>
          <w:sz w:val="30"/>
          <w:szCs w:val="30"/>
        </w:rPr>
        <w:t xml:space="preserve"> ЭЛЕКТРОННЫХ ДЕЛ</w:t>
      </w:r>
    </w:p>
    <w:p w:rsidR="00D914FB" w:rsidRPr="00D1079B" w:rsidRDefault="00D914FB" w:rsidP="00D914FB">
      <w:pPr>
        <w:shd w:val="clear" w:color="auto" w:fill="FFFFFF"/>
        <w:ind w:firstLine="709"/>
        <w:jc w:val="both"/>
        <w:rPr>
          <w:sz w:val="30"/>
          <w:szCs w:val="30"/>
        </w:rPr>
      </w:pPr>
    </w:p>
    <w:p w:rsidR="00D914FB" w:rsidRPr="00D1079B" w:rsidRDefault="001B5DB0" w:rsidP="00D914FB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71</w:t>
      </w:r>
      <w:r w:rsidR="00D914FB" w:rsidRPr="00D1079B">
        <w:rPr>
          <w:sz w:val="30"/>
          <w:szCs w:val="30"/>
        </w:rPr>
        <w:t>. Формирование электронных дел осуществляется с учето</w:t>
      </w:r>
      <w:r w:rsidR="002C1D28">
        <w:rPr>
          <w:sz w:val="30"/>
          <w:szCs w:val="30"/>
        </w:rPr>
        <w:t>м общих требований формирования</w:t>
      </w:r>
      <w:r w:rsidR="00D914FB" w:rsidRPr="00D1079B">
        <w:rPr>
          <w:sz w:val="30"/>
          <w:szCs w:val="30"/>
        </w:rPr>
        <w:t xml:space="preserve"> дел с документами на бумажных носителях, в соответствии с нормативными правовыми актами в сфере архивного дела и делопроизводства.</w:t>
      </w:r>
    </w:p>
    <w:p w:rsidR="00D914FB" w:rsidRDefault="001B5DB0" w:rsidP="00D914F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72</w:t>
      </w:r>
      <w:r w:rsidR="00D914FB" w:rsidRPr="00D1079B">
        <w:rPr>
          <w:sz w:val="30"/>
          <w:szCs w:val="30"/>
        </w:rPr>
        <w:t>. Электронные дела формируются в АС</w:t>
      </w:r>
      <w:r w:rsidR="003B02C1">
        <w:rPr>
          <w:sz w:val="30"/>
          <w:szCs w:val="30"/>
        </w:rPr>
        <w:t xml:space="preserve"> </w:t>
      </w:r>
      <w:r w:rsidR="00D914FB" w:rsidRPr="00D1079B">
        <w:rPr>
          <w:sz w:val="30"/>
          <w:szCs w:val="30"/>
        </w:rPr>
        <w:t xml:space="preserve">ДОУ программно-техническими средствами и представляют собой логическую совокупность </w:t>
      </w:r>
      <w:r w:rsidR="00D914FB" w:rsidRPr="00D1079B">
        <w:rPr>
          <w:color w:val="000000"/>
          <w:sz w:val="30"/>
          <w:szCs w:val="30"/>
        </w:rPr>
        <w:t xml:space="preserve">исполненных ЭД и их РКК в соответствии </w:t>
      </w:r>
      <w:r w:rsidR="007B5223">
        <w:rPr>
          <w:color w:val="000000"/>
          <w:sz w:val="30"/>
          <w:szCs w:val="30"/>
        </w:rPr>
        <w:t xml:space="preserve">                                     </w:t>
      </w:r>
      <w:r w:rsidR="00D914FB" w:rsidRPr="00D1079B">
        <w:rPr>
          <w:color w:val="000000"/>
          <w:sz w:val="30"/>
          <w:szCs w:val="30"/>
        </w:rPr>
        <w:t>с номенклатурой дел</w:t>
      </w:r>
      <w:r w:rsidR="00D914FB" w:rsidRPr="00D1079B">
        <w:rPr>
          <w:sz w:val="30"/>
          <w:szCs w:val="30"/>
        </w:rPr>
        <w:t>.</w:t>
      </w:r>
    </w:p>
    <w:p w:rsidR="00D914FB" w:rsidRPr="00D1079B" w:rsidRDefault="001B5DB0" w:rsidP="00D914FB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73</w:t>
      </w:r>
      <w:r w:rsidR="00D914FB" w:rsidRPr="00D1079B">
        <w:rPr>
          <w:sz w:val="30"/>
          <w:szCs w:val="30"/>
        </w:rPr>
        <w:t>. При помещении ЭД в электронное дело необходимо проверить правильность и полноту заполнения всех обязательных реквизитов РКК, комплектность файлов ЭД.</w:t>
      </w:r>
    </w:p>
    <w:p w:rsidR="00D914FB" w:rsidRPr="00D1079B" w:rsidRDefault="001B5DB0" w:rsidP="00D914F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74</w:t>
      </w:r>
      <w:r w:rsidR="00D914FB" w:rsidRPr="00D1079B">
        <w:rPr>
          <w:sz w:val="30"/>
          <w:szCs w:val="30"/>
        </w:rPr>
        <w:t xml:space="preserve">. Электронные дела формируются за один календарный (делопроизводственный) год. Допускается формирование переходящих электронных дел. Переходящие дела группируются ЭД по вопросам, разрешаемым в течение двух и более лет. В номенклатуре дел для таких ЭД в графе «Примечание» делается отметка «ЭД» и дополняется словом «Переходящее». </w:t>
      </w:r>
    </w:p>
    <w:p w:rsidR="00D914FB" w:rsidRPr="00D1079B" w:rsidRDefault="00A65B26" w:rsidP="00D914F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75</w:t>
      </w:r>
      <w:r w:rsidR="00D914FB" w:rsidRPr="00D1079B">
        <w:rPr>
          <w:sz w:val="30"/>
          <w:szCs w:val="30"/>
        </w:rPr>
        <w:t xml:space="preserve">. ЭД постоянного, временного (свыше 10 лет), временного (до 10 лет включительно) хранения должны группироваться в отдельные электронные дела. Допускается временная группировка в одном электронном деле ЭД с различными сроками хранения, связанных </w:t>
      </w:r>
      <w:r w:rsidR="007B5223">
        <w:rPr>
          <w:sz w:val="30"/>
          <w:szCs w:val="30"/>
        </w:rPr>
        <w:t xml:space="preserve">                      </w:t>
      </w:r>
      <w:r w:rsidR="00D914FB" w:rsidRPr="00D1079B">
        <w:rPr>
          <w:sz w:val="30"/>
          <w:szCs w:val="30"/>
        </w:rPr>
        <w:t>с решением одного вопроса. По окончании делопроизводственного года такие дела расформировываются, а ЭД группируются в самостоятельные дела в зависимости от их сроков хранения.</w:t>
      </w:r>
    </w:p>
    <w:p w:rsidR="00D914FB" w:rsidRPr="00D1079B" w:rsidRDefault="00A65B26" w:rsidP="00D914F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76</w:t>
      </w:r>
      <w:r w:rsidR="00D914FB" w:rsidRPr="00D1079B">
        <w:rPr>
          <w:sz w:val="30"/>
          <w:szCs w:val="30"/>
        </w:rPr>
        <w:t>. В делопроизводстве организации могут формироваться гибридные дела постоянного, временного (свыше 10 лет), временного (до 10 лет</w:t>
      </w:r>
      <w:r w:rsidR="00B24315">
        <w:rPr>
          <w:sz w:val="30"/>
          <w:szCs w:val="30"/>
        </w:rPr>
        <w:t>)</w:t>
      </w:r>
      <w:r w:rsidR="00D914FB" w:rsidRPr="00D1079B">
        <w:rPr>
          <w:sz w:val="30"/>
          <w:szCs w:val="30"/>
        </w:rPr>
        <w:t xml:space="preserve"> хранения, содержащие ЭД и документы на бумажном носителе.</w:t>
      </w:r>
    </w:p>
    <w:p w:rsidR="00D914FB" w:rsidRPr="00D1079B" w:rsidRDefault="00D914FB" w:rsidP="00D914FB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lastRenderedPageBreak/>
        <w:t xml:space="preserve">Гибридные дела временного хранения, не подлежащие передаче </w:t>
      </w:r>
      <w:r w:rsidR="007B5223">
        <w:rPr>
          <w:sz w:val="30"/>
          <w:szCs w:val="30"/>
        </w:rPr>
        <w:t xml:space="preserve">              </w:t>
      </w:r>
      <w:r w:rsidRPr="00D1079B">
        <w:rPr>
          <w:sz w:val="30"/>
          <w:szCs w:val="30"/>
        </w:rPr>
        <w:t xml:space="preserve">в архив организации, после окончания делопроизводственного года не расформировываются и хранятся в течение установленных сроков хранения. </w:t>
      </w:r>
    </w:p>
    <w:p w:rsidR="00D914FB" w:rsidRDefault="00D914FB" w:rsidP="00B24315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Гибридные дела постоянного и временного хранения, подлежащие передаче в архив организации, по окончании делопроизводственного года расформировываются. Документы на бумажном носителе формируются в дело с документами на бумажном носителе, ЭД формируются в электронное дело. Указанным делам присваивается  один индекс и заголовок согласно номенклатуре дел. В рамках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 xml:space="preserve">ДОУ необходимо обеспечить связь между указанными делами. </w:t>
      </w:r>
    </w:p>
    <w:p w:rsidR="0032757B" w:rsidRPr="00B24315" w:rsidRDefault="0032757B" w:rsidP="00B24315">
      <w:pPr>
        <w:ind w:firstLine="709"/>
        <w:jc w:val="both"/>
        <w:rPr>
          <w:sz w:val="30"/>
          <w:szCs w:val="30"/>
        </w:rPr>
      </w:pPr>
    </w:p>
    <w:p w:rsidR="00266871" w:rsidRPr="00D1079B" w:rsidRDefault="00266871" w:rsidP="00023B41">
      <w:pPr>
        <w:pStyle w:val="af7"/>
        <w:spacing w:after="0"/>
        <w:ind w:firstLine="709"/>
        <w:jc w:val="center"/>
        <w:rPr>
          <w:b/>
          <w:bCs/>
          <w:sz w:val="30"/>
          <w:szCs w:val="30"/>
        </w:rPr>
      </w:pPr>
      <w:r w:rsidRPr="001A19CB">
        <w:rPr>
          <w:b/>
          <w:bCs/>
          <w:sz w:val="30"/>
          <w:szCs w:val="30"/>
        </w:rPr>
        <w:t xml:space="preserve">ГЛАВА </w:t>
      </w:r>
      <w:r w:rsidR="003D7D59" w:rsidRPr="001A19CB">
        <w:rPr>
          <w:b/>
          <w:bCs/>
          <w:sz w:val="30"/>
          <w:szCs w:val="30"/>
        </w:rPr>
        <w:t>9</w:t>
      </w:r>
    </w:p>
    <w:p w:rsidR="00266871" w:rsidRPr="00D1079B" w:rsidRDefault="00266871" w:rsidP="00023B41">
      <w:pPr>
        <w:pStyle w:val="1"/>
        <w:tabs>
          <w:tab w:val="left" w:pos="709"/>
        </w:tabs>
        <w:spacing w:before="0" w:beforeAutospacing="0" w:after="0" w:afterAutospacing="0"/>
        <w:ind w:firstLine="709"/>
        <w:jc w:val="center"/>
        <w:rPr>
          <w:bCs w:val="0"/>
          <w:caps/>
          <w:sz w:val="30"/>
          <w:szCs w:val="30"/>
        </w:rPr>
      </w:pPr>
      <w:r w:rsidRPr="00D1079B">
        <w:rPr>
          <w:bCs w:val="0"/>
          <w:caps/>
          <w:sz w:val="30"/>
          <w:szCs w:val="30"/>
        </w:rPr>
        <w:t>ОПЕРАТИВНОЕ ХРАНЕНИЕ ЭД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</w:p>
    <w:p w:rsidR="00266871" w:rsidRPr="00D1079B" w:rsidRDefault="00A65B26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77</w:t>
      </w:r>
      <w:r w:rsidR="00266871" w:rsidRPr="00D1079B">
        <w:rPr>
          <w:sz w:val="30"/>
          <w:szCs w:val="30"/>
        </w:rPr>
        <w:t xml:space="preserve">. Оперативным хранением ЭД является хранение ЭД </w:t>
      </w:r>
      <w:r w:rsidR="007B5223">
        <w:rPr>
          <w:sz w:val="30"/>
          <w:szCs w:val="30"/>
        </w:rPr>
        <w:t xml:space="preserve">                                 </w:t>
      </w:r>
      <w:r w:rsidR="00266871" w:rsidRPr="00D1079B">
        <w:rPr>
          <w:sz w:val="30"/>
          <w:szCs w:val="30"/>
        </w:rPr>
        <w:t>в структурном подразделении до их передачи в архив организации или уничтожения.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7</w:t>
      </w:r>
      <w:r w:rsidR="00A65B26">
        <w:rPr>
          <w:sz w:val="30"/>
          <w:szCs w:val="30"/>
        </w:rPr>
        <w:t>8</w:t>
      </w:r>
      <w:r w:rsidRPr="00D1079B">
        <w:rPr>
          <w:sz w:val="30"/>
          <w:szCs w:val="30"/>
        </w:rPr>
        <w:t>. На оперативном хранении в организации наход</w:t>
      </w:r>
      <w:r w:rsidR="009B606C">
        <w:rPr>
          <w:sz w:val="30"/>
          <w:szCs w:val="30"/>
        </w:rPr>
        <w:t>ятся</w:t>
      </w:r>
      <w:r w:rsidRPr="00D1079B">
        <w:rPr>
          <w:sz w:val="30"/>
          <w:szCs w:val="30"/>
        </w:rPr>
        <w:t>:</w:t>
      </w:r>
    </w:p>
    <w:p w:rsidR="00266871" w:rsidRPr="00D1079B" w:rsidRDefault="009B606C" w:rsidP="00023B41">
      <w:pPr>
        <w:ind w:firstLine="709"/>
        <w:jc w:val="both"/>
        <w:rPr>
          <w:sz w:val="30"/>
          <w:szCs w:val="30"/>
        </w:rPr>
      </w:pPr>
      <w:r w:rsidRPr="00B24315">
        <w:rPr>
          <w:sz w:val="30"/>
          <w:szCs w:val="30"/>
        </w:rPr>
        <w:t>неисполненные</w:t>
      </w:r>
      <w:r w:rsidR="003D7D59">
        <w:rPr>
          <w:sz w:val="30"/>
          <w:szCs w:val="30"/>
        </w:rPr>
        <w:t xml:space="preserve"> </w:t>
      </w:r>
      <w:r w:rsidR="00266871" w:rsidRPr="00B24315">
        <w:rPr>
          <w:sz w:val="30"/>
          <w:szCs w:val="30"/>
        </w:rPr>
        <w:t>Э</w:t>
      </w:r>
      <w:r w:rsidR="00266871" w:rsidRPr="00D1079B">
        <w:rPr>
          <w:sz w:val="30"/>
          <w:szCs w:val="30"/>
        </w:rPr>
        <w:t>Д</w:t>
      </w:r>
      <w:r>
        <w:rPr>
          <w:sz w:val="30"/>
          <w:szCs w:val="30"/>
        </w:rPr>
        <w:t>;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исполненные ЭД временного (до 10 лет хранения</w:t>
      </w:r>
      <w:r w:rsidR="00B24315">
        <w:rPr>
          <w:sz w:val="30"/>
          <w:szCs w:val="30"/>
        </w:rPr>
        <w:t>)</w:t>
      </w:r>
      <w:r w:rsidRPr="00D1079B">
        <w:rPr>
          <w:sz w:val="30"/>
          <w:szCs w:val="30"/>
        </w:rPr>
        <w:t>, если не принято решение об их передаче в архив организации;</w:t>
      </w:r>
    </w:p>
    <w:p w:rsidR="00A801EF" w:rsidRDefault="00A801EF" w:rsidP="00023B4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исполненные ЭД</w:t>
      </w:r>
      <w:r w:rsidR="003D7D59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</w:rPr>
        <w:t>временного (свыше 10 лет) и постоянного хранения</w:t>
      </w:r>
      <w:r w:rsidR="003D7D59">
        <w:rPr>
          <w:sz w:val="30"/>
          <w:szCs w:val="30"/>
        </w:rPr>
        <w:t xml:space="preserve"> </w:t>
      </w:r>
      <w:r w:rsidR="009B606C" w:rsidRPr="00A801EF">
        <w:rPr>
          <w:sz w:val="30"/>
          <w:szCs w:val="30"/>
        </w:rPr>
        <w:t>до</w:t>
      </w:r>
      <w:r w:rsidR="00266871" w:rsidRPr="00D1079B">
        <w:rPr>
          <w:sz w:val="30"/>
          <w:szCs w:val="30"/>
        </w:rPr>
        <w:t xml:space="preserve"> передач</w:t>
      </w:r>
      <w:r w:rsidR="009B606C">
        <w:rPr>
          <w:sz w:val="30"/>
          <w:szCs w:val="30"/>
        </w:rPr>
        <w:t>и их</w:t>
      </w:r>
      <w:r w:rsidR="00266871" w:rsidRPr="00D1079B">
        <w:rPr>
          <w:sz w:val="30"/>
          <w:szCs w:val="30"/>
        </w:rPr>
        <w:t xml:space="preserve"> в архив организации.</w:t>
      </w:r>
    </w:p>
    <w:p w:rsidR="00266871" w:rsidRPr="00D1079B" w:rsidRDefault="00A801EF" w:rsidP="00023B41">
      <w:pPr>
        <w:ind w:firstLine="709"/>
        <w:jc w:val="both"/>
        <w:rPr>
          <w:sz w:val="30"/>
          <w:szCs w:val="30"/>
        </w:rPr>
      </w:pPr>
      <w:r w:rsidRPr="0015578E">
        <w:rPr>
          <w:sz w:val="30"/>
          <w:szCs w:val="30"/>
        </w:rPr>
        <w:t>Исполненные ЭД хранятся в составе электронных дел</w:t>
      </w:r>
      <w:r w:rsidRPr="00A801EF">
        <w:rPr>
          <w:sz w:val="30"/>
          <w:szCs w:val="30"/>
        </w:rPr>
        <w:t>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7</w:t>
      </w:r>
      <w:r w:rsidR="00A65B26">
        <w:rPr>
          <w:sz w:val="30"/>
          <w:szCs w:val="30"/>
        </w:rPr>
        <w:t>9</w:t>
      </w:r>
      <w:r w:rsidRPr="00D1079B">
        <w:rPr>
          <w:sz w:val="30"/>
          <w:szCs w:val="30"/>
        </w:rPr>
        <w:t>. Оперативное хранение ЭД осуществляется в рамках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 xml:space="preserve">ДОУ </w:t>
      </w:r>
      <w:r w:rsidR="007B5223">
        <w:rPr>
          <w:sz w:val="30"/>
          <w:szCs w:val="30"/>
        </w:rPr>
        <w:t xml:space="preserve">               </w:t>
      </w:r>
      <w:r w:rsidRPr="00D1079B">
        <w:rPr>
          <w:sz w:val="30"/>
          <w:szCs w:val="30"/>
        </w:rPr>
        <w:t xml:space="preserve">и </w:t>
      </w:r>
      <w:r w:rsidR="009B606C" w:rsidRPr="00A801EF">
        <w:rPr>
          <w:sz w:val="30"/>
          <w:szCs w:val="30"/>
        </w:rPr>
        <w:t>обеспечивает</w:t>
      </w:r>
      <w:r w:rsidR="00806075" w:rsidRPr="00A801EF">
        <w:rPr>
          <w:sz w:val="30"/>
          <w:szCs w:val="30"/>
        </w:rPr>
        <w:t>: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систематизаци</w:t>
      </w:r>
      <w:r w:rsidR="00806075">
        <w:rPr>
          <w:sz w:val="30"/>
          <w:szCs w:val="30"/>
        </w:rPr>
        <w:t>ю</w:t>
      </w:r>
      <w:r w:rsidRPr="00D1079B">
        <w:rPr>
          <w:sz w:val="30"/>
          <w:szCs w:val="30"/>
        </w:rPr>
        <w:t xml:space="preserve"> ЭД и упорядочение работы с ними; </w:t>
      </w:r>
    </w:p>
    <w:p w:rsidR="00266871" w:rsidRPr="00A801EF" w:rsidRDefault="00266871" w:rsidP="00A801EF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гарантированн</w:t>
      </w:r>
      <w:r w:rsidR="00806075">
        <w:rPr>
          <w:sz w:val="30"/>
          <w:szCs w:val="30"/>
        </w:rPr>
        <w:t>ую</w:t>
      </w:r>
      <w:r w:rsidRPr="00D1079B">
        <w:rPr>
          <w:sz w:val="30"/>
          <w:szCs w:val="30"/>
        </w:rPr>
        <w:t xml:space="preserve"> сохранность ЭД; </w:t>
      </w:r>
    </w:p>
    <w:p w:rsidR="00266871" w:rsidRPr="00D1079B" w:rsidRDefault="00266871" w:rsidP="0013499A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поиск</w:t>
      </w:r>
      <w:r w:rsidR="0013499A">
        <w:rPr>
          <w:sz w:val="30"/>
          <w:szCs w:val="30"/>
        </w:rPr>
        <w:t xml:space="preserve"> ЭД и</w:t>
      </w:r>
      <w:r w:rsidRPr="00D1079B">
        <w:rPr>
          <w:sz w:val="30"/>
          <w:szCs w:val="30"/>
        </w:rPr>
        <w:t xml:space="preserve"> санкционированн</w:t>
      </w:r>
      <w:r w:rsidR="00806075">
        <w:rPr>
          <w:sz w:val="30"/>
          <w:szCs w:val="30"/>
        </w:rPr>
        <w:t>ый</w:t>
      </w:r>
      <w:r w:rsidRPr="00D1079B">
        <w:rPr>
          <w:sz w:val="30"/>
          <w:szCs w:val="30"/>
        </w:rPr>
        <w:t xml:space="preserve"> доступ</w:t>
      </w:r>
      <w:r w:rsidR="0013499A">
        <w:rPr>
          <w:sz w:val="30"/>
          <w:szCs w:val="30"/>
        </w:rPr>
        <w:t xml:space="preserve"> к </w:t>
      </w:r>
      <w:r w:rsidR="0013499A" w:rsidRPr="00A801EF">
        <w:rPr>
          <w:sz w:val="30"/>
          <w:szCs w:val="30"/>
        </w:rPr>
        <w:t>ним</w:t>
      </w:r>
      <w:r w:rsidRPr="00D1079B">
        <w:rPr>
          <w:sz w:val="30"/>
          <w:szCs w:val="30"/>
        </w:rPr>
        <w:t xml:space="preserve">; </w:t>
      </w:r>
    </w:p>
    <w:p w:rsidR="00266871" w:rsidRPr="00D1079B" w:rsidRDefault="0013499A" w:rsidP="00023B41">
      <w:pPr>
        <w:ind w:firstLine="709"/>
        <w:jc w:val="both"/>
        <w:rPr>
          <w:sz w:val="30"/>
          <w:szCs w:val="30"/>
        </w:rPr>
      </w:pPr>
      <w:r w:rsidRPr="00A801EF">
        <w:rPr>
          <w:sz w:val="30"/>
          <w:szCs w:val="30"/>
        </w:rPr>
        <w:t xml:space="preserve">соблюдение </w:t>
      </w:r>
      <w:r w:rsidR="00266871" w:rsidRPr="00D1079B">
        <w:rPr>
          <w:sz w:val="30"/>
          <w:szCs w:val="30"/>
        </w:rPr>
        <w:t xml:space="preserve">сроков хранения ЭД; 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обеспечение режима защиты ЭД.</w:t>
      </w:r>
    </w:p>
    <w:p w:rsidR="00266871" w:rsidRPr="00A801EF" w:rsidRDefault="00A65B26" w:rsidP="00A801EF">
      <w:pPr>
        <w:autoSpaceDE w:val="0"/>
        <w:autoSpaceDN w:val="0"/>
        <w:ind w:firstLine="709"/>
        <w:jc w:val="both"/>
        <w:rPr>
          <w:strike/>
          <w:sz w:val="30"/>
          <w:szCs w:val="30"/>
          <w:highlight w:val="magenta"/>
        </w:rPr>
      </w:pPr>
      <w:r>
        <w:rPr>
          <w:sz w:val="30"/>
          <w:szCs w:val="30"/>
        </w:rPr>
        <w:t>80</w:t>
      </w:r>
      <w:r w:rsidR="00266871" w:rsidRPr="00D1079B">
        <w:rPr>
          <w:sz w:val="30"/>
          <w:szCs w:val="30"/>
        </w:rPr>
        <w:t xml:space="preserve">. Хранение ЭД предусматривает хранение метаданных (реквизитов) ЭД, относящихся к особенной части ЭД. </w:t>
      </w:r>
    </w:p>
    <w:p w:rsidR="00266871" w:rsidRPr="00D1079B" w:rsidRDefault="00A65B26" w:rsidP="00023B41">
      <w:pPr>
        <w:autoSpaceDE w:val="0"/>
        <w:autoSpaceDN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81</w:t>
      </w:r>
      <w:r w:rsidR="00266871" w:rsidRPr="00D1079B">
        <w:rPr>
          <w:sz w:val="30"/>
          <w:szCs w:val="30"/>
        </w:rPr>
        <w:t>. Доступ к</w:t>
      </w:r>
      <w:r w:rsidR="003D7D59">
        <w:rPr>
          <w:sz w:val="30"/>
          <w:szCs w:val="30"/>
        </w:rPr>
        <w:t xml:space="preserve"> </w:t>
      </w:r>
      <w:r w:rsidR="00266871" w:rsidRPr="00D1079B">
        <w:rPr>
          <w:sz w:val="30"/>
          <w:szCs w:val="30"/>
        </w:rPr>
        <w:t>ЭД, находящимся на оперативном хранении, может предоставляться в пределах организации другим структурным подразделениям, сторонним организациям и гражданам.</w:t>
      </w:r>
    </w:p>
    <w:p w:rsidR="00266871" w:rsidRPr="00D1079B" w:rsidRDefault="00266871" w:rsidP="00023B41">
      <w:pPr>
        <w:shd w:val="clear" w:color="auto" w:fill="FFFFFF"/>
        <w:autoSpaceDE w:val="0"/>
        <w:autoSpaceDN w:val="0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Доступ к</w:t>
      </w:r>
      <w:r w:rsidR="003D7D59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ЭД другим структурным подразделениям организации осуществляется в рамках АС</w:t>
      </w:r>
      <w:r w:rsidR="003B02C1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 xml:space="preserve">ДОУ с разрешения руководителя структурного подразделения, ответственного за хранение электронного дела, в которое включен соответствующий ЭД. </w:t>
      </w:r>
    </w:p>
    <w:p w:rsidR="00266871" w:rsidRPr="00A801EF" w:rsidRDefault="00266871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lastRenderedPageBreak/>
        <w:t>Доступ к ЭД сторонней организации производится на основании письменного запроса и</w:t>
      </w:r>
      <w:r w:rsidR="003D7D59">
        <w:rPr>
          <w:sz w:val="30"/>
          <w:szCs w:val="30"/>
        </w:rPr>
        <w:t xml:space="preserve"> </w:t>
      </w:r>
      <w:r w:rsidRPr="00D1079B">
        <w:rPr>
          <w:sz w:val="30"/>
          <w:szCs w:val="30"/>
        </w:rPr>
        <w:t>резолюции руководителя организации</w:t>
      </w:r>
      <w:r w:rsidR="0013499A">
        <w:rPr>
          <w:sz w:val="30"/>
          <w:szCs w:val="30"/>
        </w:rPr>
        <w:t xml:space="preserve">, </w:t>
      </w:r>
      <w:r w:rsidR="0013499A" w:rsidRPr="00A801EF">
        <w:rPr>
          <w:sz w:val="30"/>
          <w:szCs w:val="30"/>
        </w:rPr>
        <w:t>обеспечивающей доступ к ЭД</w:t>
      </w:r>
      <w:r w:rsidRPr="00A801EF">
        <w:rPr>
          <w:sz w:val="30"/>
          <w:szCs w:val="30"/>
        </w:rPr>
        <w:t>.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4D4394">
        <w:rPr>
          <w:sz w:val="30"/>
          <w:szCs w:val="30"/>
        </w:rPr>
        <w:t>Доступ к</w:t>
      </w:r>
      <w:r w:rsidR="003D7D59">
        <w:rPr>
          <w:sz w:val="30"/>
          <w:szCs w:val="30"/>
        </w:rPr>
        <w:t xml:space="preserve"> </w:t>
      </w:r>
      <w:r w:rsidRPr="004D4394">
        <w:rPr>
          <w:sz w:val="30"/>
          <w:szCs w:val="30"/>
        </w:rPr>
        <w:t xml:space="preserve">ЭД гражданам предоставляется в соответствии </w:t>
      </w:r>
      <w:r w:rsidR="007B5223">
        <w:rPr>
          <w:sz w:val="30"/>
          <w:szCs w:val="30"/>
        </w:rPr>
        <w:t xml:space="preserve">                              </w:t>
      </w:r>
      <w:r w:rsidRPr="004D4394">
        <w:rPr>
          <w:sz w:val="30"/>
          <w:szCs w:val="30"/>
        </w:rPr>
        <w:t>с законодательством.</w:t>
      </w:r>
    </w:p>
    <w:p w:rsidR="001A19CB" w:rsidRPr="00D1079B" w:rsidRDefault="001A19CB" w:rsidP="00EC794A">
      <w:pPr>
        <w:pStyle w:val="af7"/>
        <w:spacing w:after="0"/>
        <w:rPr>
          <w:b/>
          <w:bCs/>
          <w:sz w:val="30"/>
          <w:szCs w:val="30"/>
        </w:rPr>
      </w:pPr>
    </w:p>
    <w:p w:rsidR="00266871" w:rsidRPr="00D1079B" w:rsidRDefault="00266871" w:rsidP="00023B41">
      <w:pPr>
        <w:pStyle w:val="af7"/>
        <w:spacing w:after="0"/>
        <w:ind w:firstLine="709"/>
        <w:jc w:val="center"/>
        <w:rPr>
          <w:b/>
          <w:bCs/>
          <w:sz w:val="30"/>
          <w:szCs w:val="30"/>
        </w:rPr>
      </w:pPr>
      <w:r w:rsidRPr="001A19CB">
        <w:rPr>
          <w:b/>
          <w:bCs/>
          <w:sz w:val="30"/>
          <w:szCs w:val="30"/>
        </w:rPr>
        <w:t xml:space="preserve">ГЛАВА </w:t>
      </w:r>
      <w:r w:rsidR="0018075E" w:rsidRPr="001A19CB">
        <w:rPr>
          <w:b/>
          <w:bCs/>
          <w:sz w:val="30"/>
          <w:szCs w:val="30"/>
        </w:rPr>
        <w:t>10</w:t>
      </w:r>
    </w:p>
    <w:p w:rsidR="00266871" w:rsidRDefault="00266871" w:rsidP="00023B41">
      <w:pPr>
        <w:pStyle w:val="a7"/>
        <w:spacing w:before="0" w:beforeAutospacing="0" w:after="0" w:afterAutospacing="0"/>
        <w:ind w:firstLine="709"/>
        <w:jc w:val="center"/>
        <w:rPr>
          <w:b/>
          <w:bCs/>
          <w:sz w:val="30"/>
          <w:szCs w:val="30"/>
        </w:rPr>
      </w:pPr>
      <w:r w:rsidRPr="00D1079B">
        <w:rPr>
          <w:b/>
          <w:bCs/>
          <w:sz w:val="30"/>
          <w:szCs w:val="30"/>
        </w:rPr>
        <w:t xml:space="preserve">ПОДГОТОВКА </w:t>
      </w:r>
      <w:r w:rsidR="0013499A" w:rsidRPr="00D1079B">
        <w:rPr>
          <w:b/>
          <w:bCs/>
          <w:sz w:val="30"/>
          <w:szCs w:val="30"/>
        </w:rPr>
        <w:t xml:space="preserve">ЭД </w:t>
      </w:r>
      <w:r w:rsidRPr="00D1079B">
        <w:rPr>
          <w:b/>
          <w:bCs/>
          <w:sz w:val="30"/>
          <w:szCs w:val="30"/>
        </w:rPr>
        <w:t>К ПЕРЕДАЧЕ В АРХИВ ОРГАНИЗАЦИИ</w:t>
      </w:r>
      <w:r w:rsidR="00E2213E">
        <w:rPr>
          <w:b/>
          <w:bCs/>
          <w:sz w:val="30"/>
          <w:szCs w:val="30"/>
        </w:rPr>
        <w:t xml:space="preserve"> И УНИЧТОЖЕНИЮ</w:t>
      </w:r>
    </w:p>
    <w:p w:rsidR="00266871" w:rsidRPr="00D1079B" w:rsidRDefault="00266871" w:rsidP="00023B41">
      <w:pPr>
        <w:pStyle w:val="a7"/>
        <w:spacing w:before="0" w:beforeAutospacing="0" w:after="0" w:afterAutospacing="0"/>
        <w:ind w:firstLine="709"/>
        <w:jc w:val="center"/>
        <w:rPr>
          <w:b/>
          <w:bCs/>
          <w:sz w:val="30"/>
          <w:szCs w:val="30"/>
        </w:rPr>
      </w:pPr>
    </w:p>
    <w:p w:rsidR="00266871" w:rsidRPr="00D1079B" w:rsidRDefault="00A65B26" w:rsidP="00023B4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82</w:t>
      </w:r>
      <w:r w:rsidR="00266871" w:rsidRPr="00D1079B">
        <w:rPr>
          <w:sz w:val="30"/>
          <w:szCs w:val="30"/>
        </w:rPr>
        <w:t>. Подготовка ЭД к передаче на хранение в архив организации включает:</w:t>
      </w:r>
    </w:p>
    <w:p w:rsidR="00266871" w:rsidRPr="0013499A" w:rsidRDefault="00266871" w:rsidP="0013499A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экспертизу ценности ЭД; </w:t>
      </w:r>
    </w:p>
    <w:p w:rsidR="00266871" w:rsidRPr="00A801EF" w:rsidRDefault="00266871" w:rsidP="00023B4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A801EF">
        <w:rPr>
          <w:sz w:val="30"/>
          <w:szCs w:val="30"/>
        </w:rPr>
        <w:t>подготовку электронных дел к передаче в архив организации;</w:t>
      </w:r>
    </w:p>
    <w:p w:rsidR="0018075E" w:rsidRPr="00A801EF" w:rsidRDefault="0013499A" w:rsidP="00A801EF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A801EF">
        <w:rPr>
          <w:sz w:val="30"/>
          <w:szCs w:val="30"/>
        </w:rPr>
        <w:t>составление описей электронных дел структурных подразделений</w:t>
      </w:r>
      <w:r w:rsidR="0018075E">
        <w:rPr>
          <w:sz w:val="30"/>
          <w:szCs w:val="30"/>
        </w:rPr>
        <w:t>.</w:t>
      </w:r>
    </w:p>
    <w:p w:rsidR="00266871" w:rsidRPr="00D1079B" w:rsidRDefault="00A65B26" w:rsidP="00023B4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83</w:t>
      </w:r>
      <w:r w:rsidR="00266871" w:rsidRPr="00D1079B">
        <w:rPr>
          <w:sz w:val="30"/>
          <w:szCs w:val="30"/>
        </w:rPr>
        <w:t xml:space="preserve">. Экспертиза ценности ЭД на этапе подготовки к передаче на хранение в архив организации проводится </w:t>
      </w:r>
      <w:r w:rsidR="004426AC">
        <w:rPr>
          <w:sz w:val="30"/>
          <w:szCs w:val="30"/>
        </w:rPr>
        <w:t xml:space="preserve">ЭК </w:t>
      </w:r>
      <w:r w:rsidR="00266871" w:rsidRPr="00D1079B">
        <w:rPr>
          <w:sz w:val="30"/>
          <w:szCs w:val="30"/>
        </w:rPr>
        <w:t xml:space="preserve">организации в соответствии с нормативными правовыми актами Республики Беларусь в сфере архивного дела и делопроизводства.  </w:t>
      </w:r>
    </w:p>
    <w:p w:rsidR="00266871" w:rsidRPr="00D1079B" w:rsidRDefault="00A65B26" w:rsidP="00023B4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84</w:t>
      </w:r>
      <w:r w:rsidR="00266871" w:rsidRPr="00A801EF">
        <w:rPr>
          <w:sz w:val="30"/>
          <w:szCs w:val="30"/>
        </w:rPr>
        <w:t xml:space="preserve">. По результатам </w:t>
      </w:r>
      <w:r w:rsidR="00266871" w:rsidRPr="00D1079B">
        <w:rPr>
          <w:sz w:val="30"/>
          <w:szCs w:val="30"/>
        </w:rPr>
        <w:t>экспертизы ценности составляются описи электронных дел постоянного, временного (свыше 10 лет) хранения и по личному составу структурных подразделений организации.</w:t>
      </w:r>
    </w:p>
    <w:p w:rsidR="00266871" w:rsidRPr="00A801EF" w:rsidRDefault="00B237FB" w:rsidP="00023B4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A801EF">
        <w:rPr>
          <w:sz w:val="30"/>
          <w:szCs w:val="30"/>
        </w:rPr>
        <w:t>Допускается п</w:t>
      </w:r>
      <w:r w:rsidR="00266871" w:rsidRPr="00A801EF">
        <w:rPr>
          <w:sz w:val="30"/>
          <w:szCs w:val="30"/>
        </w:rPr>
        <w:t xml:space="preserve">ередача дел временного (до 10 лет) хранения в архив организации по номенклатуре дел.  </w:t>
      </w:r>
    </w:p>
    <w:p w:rsidR="00266871" w:rsidRPr="00A801EF" w:rsidRDefault="00A65B26" w:rsidP="00023B4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</w:rPr>
        <w:t>85</w:t>
      </w:r>
      <w:r w:rsidR="00266871" w:rsidRPr="00A801EF">
        <w:rPr>
          <w:sz w:val="30"/>
          <w:szCs w:val="30"/>
        </w:rPr>
        <w:t xml:space="preserve">. Опись электронных дел структурного подразделения организации </w:t>
      </w:r>
      <w:r w:rsidR="003D7D59" w:rsidRPr="001A19CB">
        <w:rPr>
          <w:sz w:val="30"/>
          <w:szCs w:val="30"/>
        </w:rPr>
        <w:t>формируется средствами АС</w:t>
      </w:r>
      <w:r w:rsidR="00627FAD">
        <w:rPr>
          <w:sz w:val="30"/>
          <w:szCs w:val="30"/>
        </w:rPr>
        <w:t xml:space="preserve"> </w:t>
      </w:r>
      <w:r w:rsidR="003D7D59" w:rsidRPr="001A19CB">
        <w:rPr>
          <w:sz w:val="30"/>
          <w:szCs w:val="30"/>
        </w:rPr>
        <w:t>ДОУ</w:t>
      </w:r>
      <w:r w:rsidR="003D7D59" w:rsidRPr="003D7D59">
        <w:rPr>
          <w:sz w:val="30"/>
          <w:szCs w:val="30"/>
        </w:rPr>
        <w:t xml:space="preserve"> </w:t>
      </w:r>
      <w:r w:rsidR="00266871" w:rsidRPr="00A801EF">
        <w:rPr>
          <w:sz w:val="30"/>
          <w:szCs w:val="30"/>
        </w:rPr>
        <w:t xml:space="preserve">в виде ЭД </w:t>
      </w:r>
      <w:r w:rsidR="00266871" w:rsidRPr="00A801EF">
        <w:rPr>
          <w:sz w:val="30"/>
          <w:szCs w:val="30"/>
          <w:shd w:val="clear" w:color="auto" w:fill="FFFFFF"/>
        </w:rPr>
        <w:t>по форме</w:t>
      </w:r>
      <w:r w:rsidR="00627FAD">
        <w:rPr>
          <w:sz w:val="30"/>
          <w:szCs w:val="30"/>
          <w:shd w:val="clear" w:color="auto" w:fill="FFFFFF"/>
        </w:rPr>
        <w:t xml:space="preserve">, установленной законодательством в сфере архивного дела </w:t>
      </w:r>
      <w:r w:rsidR="007B5223">
        <w:rPr>
          <w:sz w:val="30"/>
          <w:szCs w:val="30"/>
          <w:shd w:val="clear" w:color="auto" w:fill="FFFFFF"/>
        </w:rPr>
        <w:t xml:space="preserve">                                    </w:t>
      </w:r>
      <w:r w:rsidR="00266871" w:rsidRPr="00A801EF">
        <w:rPr>
          <w:sz w:val="30"/>
          <w:szCs w:val="30"/>
        </w:rPr>
        <w:t>и</w:t>
      </w:r>
      <w:r w:rsidR="00266871" w:rsidRPr="00A801EF">
        <w:rPr>
          <w:sz w:val="30"/>
          <w:szCs w:val="30"/>
          <w:shd w:val="clear" w:color="auto" w:fill="FFFFFF"/>
        </w:rPr>
        <w:t xml:space="preserve"> утверждается путем проставления ЭЦП с применением личного ключа, владельцем которого является организация или руководитель структурного подразделения организации.</w:t>
      </w:r>
    </w:p>
    <w:p w:rsidR="00266871" w:rsidRPr="00D1079B" w:rsidRDefault="00266871" w:rsidP="00023B4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 w:rsidRPr="00A801EF">
        <w:rPr>
          <w:sz w:val="30"/>
          <w:szCs w:val="30"/>
          <w:shd w:val="clear" w:color="auto" w:fill="FFFFFF"/>
        </w:rPr>
        <w:t>При необходимости может создаваться бумажный экземпляр описи электронных дел.</w:t>
      </w:r>
    </w:p>
    <w:p w:rsidR="00266871" w:rsidRPr="00D1079B" w:rsidRDefault="00A65B26" w:rsidP="00023B41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86</w:t>
      </w:r>
      <w:r w:rsidR="00266871" w:rsidRPr="00D1079B">
        <w:rPr>
          <w:sz w:val="30"/>
          <w:szCs w:val="30"/>
        </w:rPr>
        <w:t>. При составлении описи электронных дел структурного подразделения соблюдаются следующие требования: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каждое электронное дело вносится в опись под самостоятельным порядковым номером;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>порядок нумерации дел в описи – валовый;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заголовки электронных дел вносятся в опись в соответствии </w:t>
      </w:r>
      <w:r w:rsidR="007B5223">
        <w:rPr>
          <w:sz w:val="30"/>
          <w:szCs w:val="30"/>
        </w:rPr>
        <w:t xml:space="preserve">                        </w:t>
      </w:r>
      <w:r w:rsidRPr="00D1079B">
        <w:rPr>
          <w:sz w:val="30"/>
          <w:szCs w:val="30"/>
        </w:rPr>
        <w:t>с принятой схемой систематизации на основе номенклатуры дел;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t xml:space="preserve">переходящие электронные дела, содержащие ЭД за несколько лет, включаются в опись дел по году заведения; 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D1079B">
        <w:rPr>
          <w:sz w:val="30"/>
          <w:szCs w:val="30"/>
        </w:rPr>
        <w:lastRenderedPageBreak/>
        <w:t xml:space="preserve">В конце описи вслед за последней описательной статьей заполняется итоговая запись, в которой указываются цифрами количество дел, их первый и последний номера по описи.  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</w:rPr>
      </w:pPr>
      <w:r w:rsidRPr="00A801EF">
        <w:rPr>
          <w:sz w:val="30"/>
          <w:szCs w:val="30"/>
        </w:rPr>
        <w:t>Описи электронных дел структурных подразделений имеют самостоятельные порядковые номера, не повторяющие номера описей дел на бумажных носителях.</w:t>
      </w:r>
      <w:r w:rsidRPr="00D1079B">
        <w:rPr>
          <w:sz w:val="30"/>
          <w:szCs w:val="30"/>
        </w:rPr>
        <w:t xml:space="preserve"> Номер описи состоит из индекса структурного подразделения по номенклатуре дел организации, года, за который электронные дела включаются в опись, </w:t>
      </w:r>
      <w:r w:rsidRPr="00A801EF">
        <w:rPr>
          <w:sz w:val="30"/>
          <w:szCs w:val="30"/>
        </w:rPr>
        <w:t>и индекса «ЭД».</w:t>
      </w:r>
      <w:r w:rsidRPr="00D1079B">
        <w:rPr>
          <w:sz w:val="30"/>
          <w:szCs w:val="30"/>
        </w:rPr>
        <w:t xml:space="preserve"> </w:t>
      </w:r>
      <w:r w:rsidR="009A1578">
        <w:rPr>
          <w:sz w:val="30"/>
          <w:szCs w:val="30"/>
        </w:rPr>
        <w:t xml:space="preserve">                      </w:t>
      </w:r>
      <w:r w:rsidRPr="00D1079B">
        <w:rPr>
          <w:sz w:val="30"/>
          <w:szCs w:val="30"/>
        </w:rPr>
        <w:t>К номеру описи электронных дел по личному составу добавляется буквенное обозначение «лс», а к номеру описи электронных дел временного (свыше 10 лет) хранения – «в».</w:t>
      </w:r>
    </w:p>
    <w:p w:rsidR="00266871" w:rsidRPr="00D1079B" w:rsidRDefault="00A65B26" w:rsidP="00023B41">
      <w:pPr>
        <w:ind w:firstLine="709"/>
        <w:jc w:val="both"/>
        <w:rPr>
          <w:sz w:val="30"/>
          <w:szCs w:val="30"/>
        </w:rPr>
      </w:pPr>
      <w:r w:rsidRPr="00272046">
        <w:rPr>
          <w:sz w:val="30"/>
          <w:szCs w:val="30"/>
        </w:rPr>
        <w:t>87</w:t>
      </w:r>
      <w:r w:rsidR="00266871" w:rsidRPr="00272046">
        <w:rPr>
          <w:sz w:val="30"/>
          <w:szCs w:val="30"/>
        </w:rPr>
        <w:t xml:space="preserve">. Описи электронных дел постоянного, временного (свыше </w:t>
      </w:r>
      <w:r w:rsidR="009A1578">
        <w:rPr>
          <w:sz w:val="30"/>
          <w:szCs w:val="30"/>
        </w:rPr>
        <w:t xml:space="preserve">                   </w:t>
      </w:r>
      <w:r w:rsidR="00266871" w:rsidRPr="00272046">
        <w:rPr>
          <w:sz w:val="30"/>
          <w:szCs w:val="30"/>
        </w:rPr>
        <w:t>10 лет) хранения и по личному составу составляются в структурных подразделениях не позднее 31 декабря года, следующего за годом завершения дел делопроизводством под методическим руководством архива организации. Ответственность за своевременное и качественное составление описей электронных дел структурного подразделения несет его руководитель.</w:t>
      </w:r>
    </w:p>
    <w:p w:rsidR="00266871" w:rsidRPr="00D1079B" w:rsidRDefault="00A65B26" w:rsidP="00023B41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88</w:t>
      </w:r>
      <w:r w:rsidR="00266871" w:rsidRPr="00A801EF">
        <w:rPr>
          <w:sz w:val="30"/>
          <w:szCs w:val="30"/>
        </w:rPr>
        <w:t>. Подготовка электронных дел к передаче в архив организации обеспечивает их включение в информационный пакет, формат которого определяется регламентом информационного взаимодействия между системой электронного документооборота и информационной системой архива организации.</w:t>
      </w:r>
    </w:p>
    <w:p w:rsidR="00266871" w:rsidRPr="00B237FB" w:rsidRDefault="00A65B26" w:rsidP="00023B41">
      <w:pPr>
        <w:ind w:firstLine="709"/>
        <w:jc w:val="both"/>
        <w:rPr>
          <w:strike/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89</w:t>
      </w:r>
      <w:r w:rsidR="00266871" w:rsidRPr="00D1079B">
        <w:rPr>
          <w:sz w:val="30"/>
          <w:szCs w:val="30"/>
          <w:shd w:val="clear" w:color="auto" w:fill="FFFFFF"/>
        </w:rPr>
        <w:t xml:space="preserve">. </w:t>
      </w:r>
      <w:r w:rsidR="00266871" w:rsidRPr="00A801EF">
        <w:rPr>
          <w:sz w:val="30"/>
          <w:szCs w:val="30"/>
          <w:shd w:val="clear" w:color="auto" w:fill="FFFFFF"/>
        </w:rPr>
        <w:t xml:space="preserve">При подготовке электронного дела к передаче в архив организации в его состав включаются файлы со всеми реквизитами особенной части ЭД, </w:t>
      </w:r>
      <w:r w:rsidR="009A1578">
        <w:rPr>
          <w:sz w:val="30"/>
          <w:szCs w:val="30"/>
          <w:shd w:val="clear" w:color="auto" w:fill="FFFFFF"/>
        </w:rPr>
        <w:t xml:space="preserve">которые </w:t>
      </w:r>
      <w:r w:rsidR="00266871" w:rsidRPr="00A801EF">
        <w:rPr>
          <w:sz w:val="30"/>
          <w:szCs w:val="30"/>
          <w:shd w:val="clear" w:color="auto" w:fill="FFFFFF"/>
        </w:rPr>
        <w:t>ранее поддержива</w:t>
      </w:r>
      <w:r w:rsidR="009A1578">
        <w:rPr>
          <w:sz w:val="30"/>
          <w:szCs w:val="30"/>
          <w:shd w:val="clear" w:color="auto" w:fill="FFFFFF"/>
        </w:rPr>
        <w:t>лись</w:t>
      </w:r>
      <w:r w:rsidR="00266871" w:rsidRPr="00A801EF">
        <w:rPr>
          <w:sz w:val="30"/>
          <w:szCs w:val="30"/>
          <w:shd w:val="clear" w:color="auto" w:fill="FFFFFF"/>
        </w:rPr>
        <w:t xml:space="preserve"> средствами </w:t>
      </w:r>
      <w:r w:rsidR="009A1578">
        <w:rPr>
          <w:sz w:val="30"/>
          <w:szCs w:val="30"/>
          <w:shd w:val="clear" w:color="auto" w:fill="FFFFFF"/>
        </w:rPr>
        <w:t xml:space="preserve">          </w:t>
      </w:r>
      <w:r w:rsidR="00266871" w:rsidRPr="00A801EF">
        <w:rPr>
          <w:sz w:val="30"/>
          <w:szCs w:val="30"/>
          <w:shd w:val="clear" w:color="auto" w:fill="FFFFFF"/>
        </w:rPr>
        <w:t>АС</w:t>
      </w:r>
      <w:r w:rsidR="003B02C1">
        <w:rPr>
          <w:sz w:val="30"/>
          <w:szCs w:val="30"/>
          <w:shd w:val="clear" w:color="auto" w:fill="FFFFFF"/>
        </w:rPr>
        <w:t xml:space="preserve"> </w:t>
      </w:r>
      <w:r w:rsidR="00266871" w:rsidRPr="00A801EF">
        <w:rPr>
          <w:sz w:val="30"/>
          <w:szCs w:val="30"/>
          <w:shd w:val="clear" w:color="auto" w:fill="FFFFFF"/>
        </w:rPr>
        <w:t>ДОУ (включая ЭЦП, обя</w:t>
      </w:r>
      <w:r w:rsidR="0015578E">
        <w:rPr>
          <w:sz w:val="30"/>
          <w:szCs w:val="30"/>
          <w:shd w:val="clear" w:color="auto" w:fill="FFFFFF"/>
        </w:rPr>
        <w:t>зательные реквизиты РКК</w:t>
      </w:r>
      <w:r w:rsidR="00266871" w:rsidRPr="00A801EF">
        <w:rPr>
          <w:sz w:val="30"/>
          <w:szCs w:val="30"/>
          <w:shd w:val="clear" w:color="auto" w:fill="FFFFFF"/>
        </w:rPr>
        <w:t xml:space="preserve"> и</w:t>
      </w:r>
      <w:r w:rsidR="00B237FB" w:rsidRPr="00A801EF">
        <w:rPr>
          <w:sz w:val="30"/>
          <w:szCs w:val="30"/>
          <w:shd w:val="clear" w:color="auto" w:fill="FFFFFF"/>
        </w:rPr>
        <w:t>,</w:t>
      </w:r>
      <w:r w:rsidR="00266871" w:rsidRPr="00A801EF">
        <w:rPr>
          <w:sz w:val="30"/>
          <w:szCs w:val="30"/>
          <w:shd w:val="clear" w:color="auto" w:fill="FFFFFF"/>
        </w:rPr>
        <w:t xml:space="preserve"> при необходимости, листы согласования или ознакомления), и формируются метаданные на каждый ЭД, предусмотренные </w:t>
      </w:r>
      <w:r w:rsidR="00266871" w:rsidRPr="00A801EF">
        <w:rPr>
          <w:color w:val="000000"/>
          <w:sz w:val="30"/>
          <w:szCs w:val="30"/>
        </w:rPr>
        <w:t>нормативными правовыми актами Республики Беларусь в сфере архивного дела</w:t>
      </w:r>
      <w:r w:rsidR="00A801EF" w:rsidRPr="00A801EF">
        <w:rPr>
          <w:sz w:val="30"/>
          <w:szCs w:val="30"/>
        </w:rPr>
        <w:t>.</w:t>
      </w:r>
    </w:p>
    <w:p w:rsidR="00266871" w:rsidRPr="00D1079B" w:rsidRDefault="00A65B26" w:rsidP="00023B41">
      <w:pPr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90</w:t>
      </w:r>
      <w:r w:rsidR="00266871" w:rsidRPr="00D1079B">
        <w:rPr>
          <w:sz w:val="30"/>
          <w:szCs w:val="30"/>
          <w:shd w:val="clear" w:color="auto" w:fill="FFFFFF"/>
        </w:rPr>
        <w:t>. В случ</w:t>
      </w:r>
      <w:r w:rsidR="009A1578">
        <w:rPr>
          <w:sz w:val="30"/>
          <w:szCs w:val="30"/>
          <w:shd w:val="clear" w:color="auto" w:fill="FFFFFF"/>
        </w:rPr>
        <w:t>аях, предусмотренных локальными</w:t>
      </w:r>
      <w:r w:rsidR="00266871" w:rsidRPr="00D1079B">
        <w:rPr>
          <w:sz w:val="30"/>
          <w:szCs w:val="30"/>
          <w:shd w:val="clear" w:color="auto" w:fill="FFFFFF"/>
        </w:rPr>
        <w:t xml:space="preserve"> правовыми актами организации, электронные дела при </w:t>
      </w:r>
      <w:r w:rsidR="00266871" w:rsidRPr="00D1079B">
        <w:rPr>
          <w:color w:val="000000"/>
          <w:sz w:val="30"/>
          <w:szCs w:val="30"/>
          <w:shd w:val="clear" w:color="auto" w:fill="FFFFFF"/>
        </w:rPr>
        <w:t xml:space="preserve">подготовке </w:t>
      </w:r>
      <w:r w:rsidR="00266871" w:rsidRPr="00D1079B">
        <w:rPr>
          <w:snapToGrid w:val="0"/>
          <w:sz w:val="30"/>
          <w:szCs w:val="30"/>
        </w:rPr>
        <w:t xml:space="preserve">к передаче в архив организации </w:t>
      </w:r>
      <w:r w:rsidR="00266871" w:rsidRPr="00D1079B">
        <w:rPr>
          <w:sz w:val="30"/>
          <w:szCs w:val="30"/>
          <w:shd w:val="clear" w:color="auto" w:fill="FFFFFF"/>
        </w:rPr>
        <w:t xml:space="preserve">формируются таким образом, чтобы метаданные каждого ЭД (кроме первого) содержали контрольные характеристики предыдущего ЭД и его метаданных (однонаправленный связный список). </w:t>
      </w:r>
    </w:p>
    <w:p w:rsidR="00266871" w:rsidRPr="001A19CB" w:rsidRDefault="00A65B26" w:rsidP="00023B41">
      <w:pPr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91</w:t>
      </w:r>
      <w:r w:rsidR="00266871" w:rsidRPr="00D1079B">
        <w:rPr>
          <w:sz w:val="30"/>
          <w:szCs w:val="30"/>
          <w:shd w:val="clear" w:color="auto" w:fill="FFFFFF"/>
        </w:rPr>
        <w:t xml:space="preserve">. Для каждого электронного дела, подлежащего передаче в архив организации, работником структурного подразделения </w:t>
      </w:r>
      <w:r w:rsidR="0018075E" w:rsidRPr="001A19CB">
        <w:rPr>
          <w:sz w:val="30"/>
          <w:szCs w:val="30"/>
          <w:shd w:val="clear" w:color="auto" w:fill="FFFFFF"/>
        </w:rPr>
        <w:t xml:space="preserve">формируется </w:t>
      </w:r>
      <w:r w:rsidR="0018075E" w:rsidRPr="001A19CB">
        <w:rPr>
          <w:sz w:val="30"/>
          <w:szCs w:val="30"/>
        </w:rPr>
        <w:t>средствами АС</w:t>
      </w:r>
      <w:r w:rsidR="00627FAD">
        <w:rPr>
          <w:sz w:val="30"/>
          <w:szCs w:val="30"/>
        </w:rPr>
        <w:t xml:space="preserve"> </w:t>
      </w:r>
      <w:r w:rsidR="0018075E" w:rsidRPr="001A19CB">
        <w:rPr>
          <w:sz w:val="30"/>
          <w:szCs w:val="30"/>
        </w:rPr>
        <w:t>ДОУ</w:t>
      </w:r>
      <w:r w:rsidR="00266871" w:rsidRPr="001A19CB">
        <w:rPr>
          <w:sz w:val="30"/>
          <w:szCs w:val="30"/>
          <w:shd w:val="clear" w:color="auto" w:fill="FFFFFF"/>
        </w:rPr>
        <w:t xml:space="preserve"> внутренняя опись электронного дела </w:t>
      </w:r>
      <w:r w:rsidR="009A1578">
        <w:rPr>
          <w:sz w:val="30"/>
          <w:szCs w:val="30"/>
          <w:shd w:val="clear" w:color="auto" w:fill="FFFFFF"/>
        </w:rPr>
        <w:t xml:space="preserve">                           </w:t>
      </w:r>
      <w:r w:rsidR="00266871" w:rsidRPr="001A19CB">
        <w:rPr>
          <w:sz w:val="30"/>
          <w:szCs w:val="30"/>
          <w:shd w:val="clear" w:color="auto" w:fill="FFFFFF"/>
        </w:rPr>
        <w:t xml:space="preserve"> по форме</w:t>
      </w:r>
      <w:r w:rsidR="00627FAD">
        <w:rPr>
          <w:sz w:val="30"/>
          <w:szCs w:val="30"/>
          <w:shd w:val="clear" w:color="auto" w:fill="FFFFFF"/>
        </w:rPr>
        <w:t xml:space="preserve">, установленной законодательством в сфере архивного дела. </w:t>
      </w:r>
    </w:p>
    <w:p w:rsidR="00266871" w:rsidRPr="00D1079B" w:rsidRDefault="00266871" w:rsidP="00023B41">
      <w:pPr>
        <w:ind w:firstLine="709"/>
        <w:jc w:val="both"/>
        <w:rPr>
          <w:sz w:val="30"/>
          <w:szCs w:val="30"/>
          <w:shd w:val="clear" w:color="auto" w:fill="FFFFFF"/>
        </w:rPr>
      </w:pPr>
      <w:r w:rsidRPr="001A19CB">
        <w:rPr>
          <w:sz w:val="30"/>
          <w:szCs w:val="30"/>
          <w:shd w:val="clear" w:color="auto" w:fill="FFFFFF"/>
        </w:rPr>
        <w:t xml:space="preserve">Внутренняя опись включается в состав электронного дела </w:t>
      </w:r>
      <w:r w:rsidR="007B5223">
        <w:rPr>
          <w:sz w:val="30"/>
          <w:szCs w:val="30"/>
          <w:shd w:val="clear" w:color="auto" w:fill="FFFFFF"/>
        </w:rPr>
        <w:t xml:space="preserve">                          </w:t>
      </w:r>
      <w:r w:rsidRPr="001A19CB">
        <w:rPr>
          <w:sz w:val="30"/>
          <w:szCs w:val="30"/>
          <w:shd w:val="clear" w:color="auto" w:fill="FFFFFF"/>
        </w:rPr>
        <w:t xml:space="preserve">в качестве самостоятельного ЭД, подписанного ЭЦП с применением </w:t>
      </w:r>
      <w:r w:rsidRPr="001A19CB">
        <w:rPr>
          <w:sz w:val="30"/>
          <w:szCs w:val="30"/>
          <w:shd w:val="clear" w:color="auto" w:fill="FFFFFF"/>
        </w:rPr>
        <w:lastRenderedPageBreak/>
        <w:t>личного ключа, владельцем которого является  организация</w:t>
      </w:r>
      <w:r w:rsidRPr="00D1079B">
        <w:rPr>
          <w:sz w:val="30"/>
          <w:szCs w:val="30"/>
          <w:shd w:val="clear" w:color="auto" w:fill="FFFFFF"/>
        </w:rPr>
        <w:t xml:space="preserve"> или работник структурного подразделения организации, </w:t>
      </w:r>
      <w:r w:rsidRPr="001A19CB">
        <w:rPr>
          <w:sz w:val="30"/>
          <w:szCs w:val="30"/>
          <w:shd w:val="clear" w:color="auto" w:fill="FFFFFF"/>
        </w:rPr>
        <w:t>со</w:t>
      </w:r>
      <w:r w:rsidR="0018075E" w:rsidRPr="001A19CB">
        <w:rPr>
          <w:sz w:val="30"/>
          <w:szCs w:val="30"/>
          <w:shd w:val="clear" w:color="auto" w:fill="FFFFFF"/>
        </w:rPr>
        <w:t>зда</w:t>
      </w:r>
      <w:r w:rsidRPr="001A19CB">
        <w:rPr>
          <w:sz w:val="30"/>
          <w:szCs w:val="30"/>
          <w:shd w:val="clear" w:color="auto" w:fill="FFFFFF"/>
        </w:rPr>
        <w:t>вший внутреннюю опись.</w:t>
      </w:r>
      <w:r w:rsidRPr="00D1079B">
        <w:rPr>
          <w:sz w:val="30"/>
          <w:szCs w:val="30"/>
          <w:shd w:val="clear" w:color="auto" w:fill="FFFFFF"/>
        </w:rPr>
        <w:t xml:space="preserve"> </w:t>
      </w:r>
    </w:p>
    <w:p w:rsidR="00266871" w:rsidRPr="00E2213E" w:rsidRDefault="00A65B26" w:rsidP="00E2213E">
      <w:pPr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92</w:t>
      </w:r>
      <w:r w:rsidR="00266871" w:rsidRPr="00D1079B">
        <w:rPr>
          <w:color w:val="000000"/>
          <w:sz w:val="30"/>
          <w:szCs w:val="30"/>
          <w:shd w:val="clear" w:color="auto" w:fill="FFFFFF"/>
        </w:rPr>
        <w:t xml:space="preserve">. График приема дел в архив организации составляется </w:t>
      </w:r>
      <w:r w:rsidR="00266871" w:rsidRPr="00A801EF">
        <w:rPr>
          <w:color w:val="000000"/>
          <w:sz w:val="30"/>
          <w:szCs w:val="30"/>
          <w:shd w:val="clear" w:color="auto" w:fill="FFFFFF"/>
        </w:rPr>
        <w:t xml:space="preserve">ежегодно руководителем архива организации (лицом, ответственным за архив организации) </w:t>
      </w:r>
      <w:r w:rsidR="00266871" w:rsidRPr="00A801EF">
        <w:rPr>
          <w:sz w:val="30"/>
          <w:szCs w:val="30"/>
        </w:rPr>
        <w:t xml:space="preserve">в виде ЭД </w:t>
      </w:r>
      <w:r w:rsidR="00266871" w:rsidRPr="00A801EF">
        <w:rPr>
          <w:sz w:val="30"/>
          <w:szCs w:val="30"/>
          <w:shd w:val="clear" w:color="auto" w:fill="FFFFFF"/>
        </w:rPr>
        <w:t>по форме</w:t>
      </w:r>
      <w:r w:rsidR="00627FAD">
        <w:rPr>
          <w:sz w:val="30"/>
          <w:szCs w:val="30"/>
          <w:shd w:val="clear" w:color="auto" w:fill="FFFFFF"/>
        </w:rPr>
        <w:t xml:space="preserve">, установленной законодательством </w:t>
      </w:r>
      <w:r w:rsidR="007B5223">
        <w:rPr>
          <w:sz w:val="30"/>
          <w:szCs w:val="30"/>
          <w:shd w:val="clear" w:color="auto" w:fill="FFFFFF"/>
        </w:rPr>
        <w:t xml:space="preserve">                  </w:t>
      </w:r>
      <w:r w:rsidR="00627FAD">
        <w:rPr>
          <w:sz w:val="30"/>
          <w:szCs w:val="30"/>
          <w:shd w:val="clear" w:color="auto" w:fill="FFFFFF"/>
        </w:rPr>
        <w:t>в сфере архивного дела</w:t>
      </w:r>
      <w:r w:rsidR="00266871" w:rsidRPr="00A801EF">
        <w:rPr>
          <w:color w:val="000000"/>
          <w:sz w:val="30"/>
          <w:szCs w:val="30"/>
          <w:shd w:val="clear" w:color="auto" w:fill="FFFFFF"/>
        </w:rPr>
        <w:t xml:space="preserve"> и утверждается путем проставления ЭЦП </w:t>
      </w:r>
      <w:r w:rsidR="007B5223">
        <w:rPr>
          <w:color w:val="000000"/>
          <w:sz w:val="30"/>
          <w:szCs w:val="30"/>
          <w:shd w:val="clear" w:color="auto" w:fill="FFFFFF"/>
        </w:rPr>
        <w:t xml:space="preserve">                        </w:t>
      </w:r>
      <w:r w:rsidR="00266871" w:rsidRPr="00A801EF">
        <w:rPr>
          <w:color w:val="000000"/>
          <w:sz w:val="30"/>
          <w:szCs w:val="30"/>
          <w:shd w:val="clear" w:color="auto" w:fill="FFFFFF"/>
        </w:rPr>
        <w:t>с применением личного ключа, владельцем которого является организация или руководитель организации.</w:t>
      </w:r>
    </w:p>
    <w:p w:rsidR="00266871" w:rsidRPr="00D1079B" w:rsidRDefault="00A65B26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93</w:t>
      </w:r>
      <w:r w:rsidR="00266871" w:rsidRPr="00D1079B">
        <w:rPr>
          <w:sz w:val="30"/>
          <w:szCs w:val="30"/>
        </w:rPr>
        <w:t>. Отбор электронных дел к уничтожению осуществляется по результатам экспертизы ценности</w:t>
      </w:r>
      <w:r w:rsidR="00266871" w:rsidRPr="00D1079B">
        <w:rPr>
          <w:color w:val="000000"/>
          <w:sz w:val="30"/>
          <w:szCs w:val="30"/>
        </w:rPr>
        <w:t xml:space="preserve"> после подготовки сводных описей дел постоянного, временного (свыше 10 лет) хранения и по личному составу. </w:t>
      </w:r>
      <w:r w:rsidR="00266871" w:rsidRPr="00D1079B">
        <w:rPr>
          <w:sz w:val="30"/>
          <w:szCs w:val="30"/>
        </w:rPr>
        <w:t>По результатам экспертизы ценности ЭД, для которых принято решение об увеличении срока хранения, формируются в новое электронное дело. Для электронных дел, не подлежащих дальнейшему хранению, оформляется акт о выделении к уничтожению электронных дел.</w:t>
      </w:r>
    </w:p>
    <w:p w:rsidR="00266871" w:rsidRPr="00D1079B" w:rsidRDefault="00A65B26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94</w:t>
      </w:r>
      <w:r w:rsidR="00266871" w:rsidRPr="00D1079B">
        <w:rPr>
          <w:sz w:val="30"/>
          <w:szCs w:val="30"/>
        </w:rPr>
        <w:t xml:space="preserve">. Выделение электронных дел к уничтожению в структурных подразделениях осуществляют ответственные за делопроизводство лица. </w:t>
      </w:r>
    </w:p>
    <w:p w:rsidR="00266871" w:rsidRPr="00D1079B" w:rsidRDefault="00A65B26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95</w:t>
      </w:r>
      <w:r w:rsidR="00266871" w:rsidRPr="00D1079B">
        <w:rPr>
          <w:sz w:val="30"/>
          <w:szCs w:val="30"/>
        </w:rPr>
        <w:t>. Электронные дела включаются в акт, если установленный срок их хранения истек к 1 января года, в котором составлен акт. На выделенные к уничтожению электронные дела с отметкой «ЭПК» составляется отдельный акт.</w:t>
      </w:r>
    </w:p>
    <w:p w:rsidR="00266871" w:rsidRPr="00D1079B" w:rsidRDefault="00A65B26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96</w:t>
      </w:r>
      <w:r w:rsidR="00266871" w:rsidRPr="00D1079B">
        <w:rPr>
          <w:sz w:val="30"/>
          <w:szCs w:val="30"/>
        </w:rPr>
        <w:t xml:space="preserve">. Акт о выделении к уничтожению электронных дел, не подлежащих хранению, подписывается лицом, проводившим экспертизу ценности документов, и рассматривается на заседании ЭК </w:t>
      </w:r>
      <w:r w:rsidR="006E77D9">
        <w:rPr>
          <w:sz w:val="30"/>
          <w:szCs w:val="30"/>
        </w:rPr>
        <w:t xml:space="preserve">(ЦЭК) </w:t>
      </w:r>
      <w:r w:rsidR="00266871" w:rsidRPr="00D1079B">
        <w:rPr>
          <w:sz w:val="30"/>
          <w:szCs w:val="30"/>
        </w:rPr>
        <w:t xml:space="preserve">организации. 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D1079B">
        <w:rPr>
          <w:color w:val="000000"/>
          <w:sz w:val="30"/>
          <w:szCs w:val="30"/>
        </w:rPr>
        <w:t>Акт, составляемый в организации, являющейся источником комплектования государственного архивного учреждения, утверждается руководителем организации после утверждения соответствующим государственным архивным учреждением или структурным подразделением по архивам и делопроизводству областного исполнительного комитета сводной описи документов постоянного хранения и согласования сводной описи документов по личному составу и акта о выделении к уничтожению документов с отметкой «ЭПК».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D1079B">
        <w:rPr>
          <w:color w:val="000000"/>
          <w:sz w:val="30"/>
          <w:szCs w:val="30"/>
        </w:rPr>
        <w:t xml:space="preserve">Акт, составляемый в организации, не являющейся источником комплектования </w:t>
      </w:r>
      <w:r w:rsidRPr="00A801EF">
        <w:rPr>
          <w:sz w:val="30"/>
          <w:szCs w:val="30"/>
        </w:rPr>
        <w:t xml:space="preserve">государственного </w:t>
      </w:r>
      <w:r w:rsidR="00B237FB" w:rsidRPr="00A801EF">
        <w:rPr>
          <w:sz w:val="30"/>
          <w:szCs w:val="30"/>
        </w:rPr>
        <w:t>архива</w:t>
      </w:r>
      <w:r w:rsidRPr="00A801EF">
        <w:rPr>
          <w:sz w:val="30"/>
          <w:szCs w:val="30"/>
        </w:rPr>
        <w:t xml:space="preserve">, </w:t>
      </w:r>
      <w:r w:rsidRPr="00D1079B">
        <w:rPr>
          <w:color w:val="000000"/>
          <w:sz w:val="30"/>
          <w:szCs w:val="30"/>
        </w:rPr>
        <w:t xml:space="preserve">но в деятельности которой образуются документы постоянного хранения, утверждается руководителем организации после утверждения ЦЭК вышестоящей организации (при наличии) сводной описи </w:t>
      </w:r>
      <w:r w:rsidR="00B237FB" w:rsidRPr="00A801EF">
        <w:rPr>
          <w:sz w:val="30"/>
          <w:szCs w:val="30"/>
        </w:rPr>
        <w:t>ЭД</w:t>
      </w:r>
      <w:r w:rsidR="00F562E0">
        <w:rPr>
          <w:sz w:val="30"/>
          <w:szCs w:val="30"/>
        </w:rPr>
        <w:t xml:space="preserve"> </w:t>
      </w:r>
      <w:r w:rsidRPr="00D1079B">
        <w:rPr>
          <w:color w:val="000000"/>
          <w:sz w:val="30"/>
          <w:szCs w:val="30"/>
        </w:rPr>
        <w:t>постоянного хранения</w:t>
      </w:r>
      <w:r w:rsidR="00B237FB">
        <w:rPr>
          <w:color w:val="000000"/>
          <w:sz w:val="30"/>
          <w:szCs w:val="30"/>
        </w:rPr>
        <w:t>,</w:t>
      </w:r>
      <w:r w:rsidRPr="00D1079B">
        <w:rPr>
          <w:color w:val="000000"/>
          <w:sz w:val="30"/>
          <w:szCs w:val="30"/>
        </w:rPr>
        <w:t xml:space="preserve"> согласования сводной описи документов по личному составу и акта </w:t>
      </w:r>
      <w:r w:rsidR="007B5223">
        <w:rPr>
          <w:color w:val="000000"/>
          <w:sz w:val="30"/>
          <w:szCs w:val="30"/>
        </w:rPr>
        <w:t xml:space="preserve">                     </w:t>
      </w:r>
      <w:r w:rsidRPr="00D1079B">
        <w:rPr>
          <w:color w:val="000000"/>
          <w:sz w:val="30"/>
          <w:szCs w:val="30"/>
        </w:rPr>
        <w:t xml:space="preserve">о выделении к уничтожению </w:t>
      </w:r>
      <w:r w:rsidR="00B237FB" w:rsidRPr="00A801EF">
        <w:rPr>
          <w:sz w:val="30"/>
          <w:szCs w:val="30"/>
        </w:rPr>
        <w:t>ЭД</w:t>
      </w:r>
      <w:r w:rsidR="00EC794A">
        <w:rPr>
          <w:sz w:val="30"/>
          <w:szCs w:val="30"/>
        </w:rPr>
        <w:t xml:space="preserve"> </w:t>
      </w:r>
      <w:r w:rsidRPr="00D1079B">
        <w:rPr>
          <w:color w:val="000000"/>
          <w:sz w:val="30"/>
          <w:szCs w:val="30"/>
        </w:rPr>
        <w:t>с отметкой «ЭПК».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D1079B">
        <w:rPr>
          <w:color w:val="000000"/>
          <w:sz w:val="30"/>
          <w:szCs w:val="30"/>
        </w:rPr>
        <w:lastRenderedPageBreak/>
        <w:t>Акт, составляемый в организации, не яв</w:t>
      </w:r>
      <w:bookmarkStart w:id="2" w:name="_GoBack"/>
      <w:bookmarkEnd w:id="2"/>
      <w:r w:rsidRPr="00D1079B">
        <w:rPr>
          <w:color w:val="000000"/>
          <w:sz w:val="30"/>
          <w:szCs w:val="30"/>
        </w:rPr>
        <w:t>ляющейся источником комплектования государственного</w:t>
      </w:r>
      <w:r w:rsidR="00EC794A">
        <w:rPr>
          <w:color w:val="000000"/>
          <w:sz w:val="30"/>
          <w:szCs w:val="30"/>
        </w:rPr>
        <w:t xml:space="preserve"> </w:t>
      </w:r>
      <w:r w:rsidR="008A7180" w:rsidRPr="00A801EF">
        <w:rPr>
          <w:sz w:val="30"/>
          <w:szCs w:val="30"/>
        </w:rPr>
        <w:t>архива</w:t>
      </w:r>
      <w:r w:rsidRPr="00D1079B">
        <w:rPr>
          <w:color w:val="000000"/>
          <w:sz w:val="30"/>
          <w:szCs w:val="30"/>
        </w:rPr>
        <w:t>, в деятельности которой не образуются документы постоянного хранения, утверждается руководителем организации после согласования с ЦЭК вышестоящей организации (при наличии) описи документов по личному составу и акта о выделении к уничтожению документов с отметкой «ЭПК».</w:t>
      </w:r>
    </w:p>
    <w:p w:rsidR="00266871" w:rsidRPr="00D1079B" w:rsidRDefault="00266871" w:rsidP="00023B41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D1079B">
        <w:rPr>
          <w:color w:val="000000"/>
          <w:sz w:val="30"/>
          <w:szCs w:val="30"/>
        </w:rPr>
        <w:t xml:space="preserve">Акт о выделении к уничтожению электронных дел оформляется </w:t>
      </w:r>
      <w:r w:rsidR="007B5223">
        <w:rPr>
          <w:color w:val="000000"/>
          <w:sz w:val="30"/>
          <w:szCs w:val="30"/>
        </w:rPr>
        <w:t xml:space="preserve">                  </w:t>
      </w:r>
      <w:r w:rsidR="00E2213E">
        <w:rPr>
          <w:color w:val="000000"/>
          <w:sz w:val="30"/>
          <w:szCs w:val="30"/>
        </w:rPr>
        <w:t>в соответствии с законодательством в сфере архивного дела.</w:t>
      </w:r>
    </w:p>
    <w:p w:rsidR="00266871" w:rsidRPr="00D1079B" w:rsidRDefault="00A65B26" w:rsidP="00023B41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97</w:t>
      </w:r>
      <w:r w:rsidR="00266871" w:rsidRPr="00D1079B">
        <w:rPr>
          <w:sz w:val="30"/>
          <w:szCs w:val="30"/>
        </w:rPr>
        <w:t xml:space="preserve">. Уничтожению подлежат все электронные дела, включенные </w:t>
      </w:r>
      <w:r w:rsidR="007B5223">
        <w:rPr>
          <w:sz w:val="30"/>
          <w:szCs w:val="30"/>
        </w:rPr>
        <w:t xml:space="preserve">                   </w:t>
      </w:r>
      <w:r w:rsidR="00266871" w:rsidRPr="00D1079B">
        <w:rPr>
          <w:sz w:val="30"/>
          <w:szCs w:val="30"/>
        </w:rPr>
        <w:t>в акт.</w:t>
      </w:r>
    </w:p>
    <w:p w:rsidR="00266871" w:rsidRPr="00EE59C7" w:rsidRDefault="00266871" w:rsidP="00023B41">
      <w:pPr>
        <w:pStyle w:val="23"/>
        <w:autoSpaceDE w:val="0"/>
        <w:autoSpaceDN w:val="0"/>
        <w:ind w:firstLine="709"/>
        <w:rPr>
          <w:sz w:val="28"/>
          <w:szCs w:val="28"/>
        </w:rPr>
        <w:sectPr w:rsidR="00266871" w:rsidRPr="00EE59C7" w:rsidSect="002A71F6">
          <w:headerReference w:type="default" r:id="rId10"/>
          <w:headerReference w:type="first" r:id="rId11"/>
          <w:footnotePr>
            <w:numRestart w:val="eachPage"/>
          </w:footnotePr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</w:p>
    <w:p w:rsidR="00266871" w:rsidRPr="00EE59C7" w:rsidRDefault="00043B10" w:rsidP="00023B41">
      <w:pPr>
        <w:tabs>
          <w:tab w:val="left" w:pos="5103"/>
          <w:tab w:val="left" w:pos="567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66871" w:rsidRPr="00EE59C7">
        <w:rPr>
          <w:sz w:val="28"/>
          <w:szCs w:val="28"/>
        </w:rPr>
        <w:t xml:space="preserve">Приложение </w:t>
      </w:r>
      <w:r w:rsidR="00266871">
        <w:rPr>
          <w:sz w:val="28"/>
          <w:szCs w:val="28"/>
        </w:rPr>
        <w:t>1</w:t>
      </w:r>
    </w:p>
    <w:p w:rsidR="00266871" w:rsidRPr="00EE59C7" w:rsidRDefault="00266871" w:rsidP="008A7180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 w:rsidRPr="00EE59C7">
        <w:rPr>
          <w:sz w:val="28"/>
          <w:szCs w:val="28"/>
        </w:rPr>
        <w:tab/>
        <w:t xml:space="preserve">к Инструкции по работе </w:t>
      </w:r>
    </w:p>
    <w:p w:rsidR="00266871" w:rsidRPr="00EE59C7" w:rsidRDefault="00266871" w:rsidP="008A7180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 w:rsidRPr="00EE59C7">
        <w:rPr>
          <w:sz w:val="28"/>
          <w:szCs w:val="28"/>
        </w:rPr>
        <w:tab/>
        <w:t xml:space="preserve">с электронными документами </w:t>
      </w:r>
    </w:p>
    <w:p w:rsidR="00266871" w:rsidRPr="00EE59C7" w:rsidRDefault="00266871" w:rsidP="008A7180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 w:rsidRPr="00EE59C7">
        <w:rPr>
          <w:sz w:val="28"/>
          <w:szCs w:val="28"/>
        </w:rPr>
        <w:tab/>
        <w:t>в государственных органах,</w:t>
      </w:r>
    </w:p>
    <w:p w:rsidR="00266871" w:rsidRDefault="00266871" w:rsidP="001A19CB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 w:rsidRPr="00EE59C7">
        <w:rPr>
          <w:sz w:val="28"/>
          <w:szCs w:val="28"/>
        </w:rPr>
        <w:tab/>
        <w:t>иных организациях</w:t>
      </w:r>
    </w:p>
    <w:p w:rsidR="00062E16" w:rsidRDefault="00062E16" w:rsidP="008A7180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</w:p>
    <w:p w:rsidR="00062E16" w:rsidRPr="00EE59C7" w:rsidRDefault="00062E16" w:rsidP="008A7180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</w:p>
    <w:p w:rsidR="00062E16" w:rsidRPr="004253DB" w:rsidRDefault="00062E16" w:rsidP="00062E16">
      <w:pPr>
        <w:pStyle w:val="33"/>
        <w:spacing w:after="0"/>
        <w:jc w:val="center"/>
        <w:rPr>
          <w:b/>
          <w:sz w:val="30"/>
        </w:rPr>
      </w:pPr>
      <w:r w:rsidRPr="004253DB">
        <w:rPr>
          <w:b/>
          <w:sz w:val="30"/>
        </w:rPr>
        <w:t xml:space="preserve">Перечень и правила заполнения обязательных реквизитов </w:t>
      </w:r>
    </w:p>
    <w:p w:rsidR="00062E16" w:rsidRPr="004253DB" w:rsidRDefault="00062E16" w:rsidP="00062E16">
      <w:pPr>
        <w:pStyle w:val="33"/>
        <w:spacing w:after="0"/>
        <w:jc w:val="center"/>
        <w:rPr>
          <w:sz w:val="30"/>
        </w:rPr>
      </w:pPr>
      <w:r w:rsidRPr="004253DB">
        <w:rPr>
          <w:b/>
          <w:sz w:val="30"/>
        </w:rPr>
        <w:t>реги</w:t>
      </w:r>
      <w:r w:rsidR="00E2213E">
        <w:rPr>
          <w:b/>
          <w:sz w:val="30"/>
        </w:rPr>
        <w:t>страционно-контрольной карточки</w:t>
      </w:r>
      <w:r w:rsidRPr="004253DB">
        <w:rPr>
          <w:b/>
          <w:sz w:val="30"/>
        </w:rPr>
        <w:t xml:space="preserve"> ЭД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402"/>
      </w:tblGrid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jc w:val="center"/>
              <w:rPr>
                <w:bCs/>
                <w:sz w:val="30"/>
              </w:rPr>
            </w:pPr>
            <w:r w:rsidRPr="004253DB">
              <w:rPr>
                <w:bCs/>
                <w:sz w:val="30"/>
              </w:rPr>
              <w:t>Реквизиты</w:t>
            </w:r>
          </w:p>
        </w:tc>
        <w:tc>
          <w:tcPr>
            <w:tcW w:w="6402" w:type="dxa"/>
          </w:tcPr>
          <w:p w:rsidR="00062E16" w:rsidRPr="004253DB" w:rsidRDefault="00062E16" w:rsidP="004C057B">
            <w:pPr>
              <w:jc w:val="center"/>
              <w:rPr>
                <w:bCs/>
                <w:sz w:val="30"/>
              </w:rPr>
            </w:pPr>
            <w:r w:rsidRPr="004253DB">
              <w:rPr>
                <w:bCs/>
                <w:sz w:val="30"/>
              </w:rPr>
              <w:t>Пояснения к заполнению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jc w:val="center"/>
              <w:rPr>
                <w:bCs/>
                <w:sz w:val="30"/>
              </w:rPr>
            </w:pPr>
            <w:r w:rsidRPr="004253DB">
              <w:rPr>
                <w:bCs/>
                <w:sz w:val="30"/>
              </w:rPr>
              <w:t>1</w:t>
            </w:r>
          </w:p>
        </w:tc>
        <w:tc>
          <w:tcPr>
            <w:tcW w:w="6402" w:type="dxa"/>
          </w:tcPr>
          <w:p w:rsidR="00062E16" w:rsidRPr="004253DB" w:rsidRDefault="00062E16" w:rsidP="004C057B">
            <w:pPr>
              <w:jc w:val="center"/>
              <w:rPr>
                <w:bCs/>
                <w:sz w:val="30"/>
              </w:rPr>
            </w:pPr>
            <w:r w:rsidRPr="004253DB">
              <w:rPr>
                <w:bCs/>
                <w:sz w:val="30"/>
              </w:rPr>
              <w:t>2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spacing w:line="280" w:lineRule="exact"/>
              <w:rPr>
                <w:sz w:val="30"/>
              </w:rPr>
            </w:pPr>
            <w:r w:rsidRPr="004253DB">
              <w:rPr>
                <w:sz w:val="30"/>
              </w:rPr>
              <w:t xml:space="preserve">Название вида </w:t>
            </w:r>
            <w:r w:rsidRPr="001A19CB">
              <w:rPr>
                <w:sz w:val="30"/>
              </w:rPr>
              <w:t>документа</w:t>
            </w:r>
            <w:r w:rsidR="0018075E" w:rsidRPr="001A19CB">
              <w:rPr>
                <w:sz w:val="30"/>
              </w:rPr>
              <w:t xml:space="preserve"> (кроме писем)</w:t>
            </w:r>
          </w:p>
        </w:tc>
        <w:tc>
          <w:tcPr>
            <w:tcW w:w="6402" w:type="dxa"/>
          </w:tcPr>
          <w:p w:rsidR="00062E16" w:rsidRPr="004253DB" w:rsidRDefault="00062E16" w:rsidP="00364126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Заполняется из справочника АС</w:t>
            </w:r>
            <w:r w:rsidR="003B02C1">
              <w:rPr>
                <w:sz w:val="30"/>
              </w:rPr>
              <w:t xml:space="preserve"> </w:t>
            </w:r>
            <w:r w:rsidRPr="004253DB">
              <w:rPr>
                <w:sz w:val="30"/>
              </w:rPr>
              <w:t>ДОУ в соответствии с названием вида регистрируемого документа. При регистрации писем не заполняется.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spacing w:line="280" w:lineRule="exact"/>
              <w:rPr>
                <w:sz w:val="30"/>
              </w:rPr>
            </w:pPr>
            <w:r w:rsidRPr="004253DB">
              <w:rPr>
                <w:sz w:val="30"/>
              </w:rPr>
              <w:t xml:space="preserve">Организация-автор </w:t>
            </w:r>
          </w:p>
        </w:tc>
        <w:tc>
          <w:tcPr>
            <w:tcW w:w="6402" w:type="dxa"/>
          </w:tcPr>
          <w:p w:rsidR="00062E16" w:rsidRPr="004253DB" w:rsidRDefault="00062E16" w:rsidP="00364126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 xml:space="preserve">При регистрации исходящего документа записывается </w:t>
            </w:r>
            <w:r w:rsidR="0018075E" w:rsidRPr="001A19CB">
              <w:rPr>
                <w:sz w:val="30"/>
              </w:rPr>
              <w:t>средствами АС</w:t>
            </w:r>
            <w:r w:rsidR="003B02C1">
              <w:rPr>
                <w:sz w:val="30"/>
              </w:rPr>
              <w:t xml:space="preserve"> </w:t>
            </w:r>
            <w:r w:rsidR="0018075E" w:rsidRPr="001A19CB">
              <w:rPr>
                <w:sz w:val="30"/>
              </w:rPr>
              <w:t xml:space="preserve">ДОУ </w:t>
            </w:r>
            <w:r w:rsidRPr="004253DB">
              <w:rPr>
                <w:sz w:val="30"/>
              </w:rPr>
              <w:t>наименование организации–автора документа. Допускается применение сокращенного наименования организации.</w:t>
            </w:r>
          </w:p>
          <w:p w:rsidR="00062E16" w:rsidRPr="004253DB" w:rsidRDefault="00062E16" w:rsidP="00364126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При регистрации входящего документа копируется при обработке поступившего информационного пакета или сообщения электронной почты.</w:t>
            </w:r>
          </w:p>
        </w:tc>
      </w:tr>
      <w:tr w:rsidR="0018075E" w:rsidRPr="0018075E" w:rsidTr="004C057B">
        <w:tc>
          <w:tcPr>
            <w:tcW w:w="3168" w:type="dxa"/>
          </w:tcPr>
          <w:p w:rsidR="0018075E" w:rsidRPr="001A19CB" w:rsidRDefault="0018075E" w:rsidP="007E108D">
            <w:pPr>
              <w:rPr>
                <w:sz w:val="30"/>
              </w:rPr>
            </w:pPr>
            <w:r w:rsidRPr="001A19CB">
              <w:rPr>
                <w:sz w:val="30"/>
              </w:rPr>
              <w:t>Адресат</w:t>
            </w:r>
          </w:p>
        </w:tc>
        <w:tc>
          <w:tcPr>
            <w:tcW w:w="6402" w:type="dxa"/>
          </w:tcPr>
          <w:p w:rsidR="0018075E" w:rsidRPr="001A19CB" w:rsidRDefault="0018075E" w:rsidP="00364126">
            <w:pPr>
              <w:spacing w:line="280" w:lineRule="exact"/>
              <w:jc w:val="both"/>
              <w:rPr>
                <w:sz w:val="30"/>
              </w:rPr>
            </w:pPr>
            <w:r w:rsidRPr="001A19CB">
              <w:rPr>
                <w:sz w:val="30"/>
              </w:rPr>
              <w:t>При регистрации исходящего документа заполняется из справочника или копируется наименование организации – адресата документа, указанное в общей части ЭД. При рассылке по списку включает весь список рассылки.</w:t>
            </w:r>
          </w:p>
          <w:p w:rsidR="0018075E" w:rsidRPr="001A19CB" w:rsidRDefault="0018075E" w:rsidP="00364126">
            <w:pPr>
              <w:spacing w:line="280" w:lineRule="exact"/>
              <w:jc w:val="both"/>
              <w:rPr>
                <w:sz w:val="30"/>
              </w:rPr>
            </w:pPr>
            <w:r w:rsidRPr="001A19CB">
              <w:rPr>
                <w:sz w:val="30"/>
              </w:rPr>
              <w:t>При регистрации входящего документа копируется при обработке поступившего информационного пакета или сообщения электронной почты.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spacing w:line="280" w:lineRule="exact"/>
              <w:rPr>
                <w:sz w:val="30"/>
              </w:rPr>
            </w:pPr>
            <w:r w:rsidRPr="004253DB">
              <w:rPr>
                <w:sz w:val="30"/>
              </w:rPr>
              <w:t>Лицо, подписавшее документ</w:t>
            </w:r>
          </w:p>
        </w:tc>
        <w:tc>
          <w:tcPr>
            <w:tcW w:w="6402" w:type="dxa"/>
          </w:tcPr>
          <w:p w:rsidR="00062E16" w:rsidRPr="004253DB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Заполняется на основании сертификата открытого ключа в процессе выработки ЭЦП или при регистрации исходящего документа.</w:t>
            </w:r>
          </w:p>
          <w:p w:rsidR="001A19CB" w:rsidRPr="004253DB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При регистрации входящего документа копируется при обработке поступившего информационного пакета или сообщения электронной почты. Контролируется на основании соответствующего реквизита в общей части ЭД в процессе проверки ЭЦП.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spacing w:line="280" w:lineRule="exact"/>
              <w:rPr>
                <w:sz w:val="30"/>
              </w:rPr>
            </w:pPr>
            <w:r w:rsidRPr="004253DB">
              <w:rPr>
                <w:sz w:val="30"/>
              </w:rPr>
              <w:t>Дата и индекс документа</w:t>
            </w:r>
          </w:p>
        </w:tc>
        <w:tc>
          <w:tcPr>
            <w:tcW w:w="6402" w:type="dxa"/>
          </w:tcPr>
          <w:p w:rsidR="00062E16" w:rsidRPr="004253DB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При регистрации исходящего документа записываются дата и индекс, присвоенные средствами АС</w:t>
            </w:r>
            <w:r w:rsidR="003B02C1">
              <w:rPr>
                <w:sz w:val="30"/>
              </w:rPr>
              <w:t xml:space="preserve"> </w:t>
            </w:r>
            <w:r w:rsidRPr="004253DB">
              <w:rPr>
                <w:sz w:val="30"/>
              </w:rPr>
              <w:t>ДОУ.</w:t>
            </w:r>
          </w:p>
          <w:p w:rsidR="00062E16" w:rsidRPr="004253DB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При регистрации входящего документа копируются при обработке поступившего информационного пакета или сообщения электронной почты.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spacing w:line="280" w:lineRule="exact"/>
              <w:rPr>
                <w:sz w:val="30"/>
              </w:rPr>
            </w:pPr>
            <w:r w:rsidRPr="004253DB">
              <w:rPr>
                <w:sz w:val="30"/>
              </w:rPr>
              <w:lastRenderedPageBreak/>
              <w:t>Дата и индекс поступления</w:t>
            </w:r>
          </w:p>
        </w:tc>
        <w:tc>
          <w:tcPr>
            <w:tcW w:w="6402" w:type="dxa"/>
          </w:tcPr>
          <w:p w:rsidR="00062E16" w:rsidRPr="004253DB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Заполняются при регистрации входящего документа средствами АС</w:t>
            </w:r>
            <w:r w:rsidR="003B02C1">
              <w:rPr>
                <w:sz w:val="30"/>
              </w:rPr>
              <w:t xml:space="preserve"> </w:t>
            </w:r>
            <w:r w:rsidRPr="004253DB">
              <w:rPr>
                <w:sz w:val="30"/>
              </w:rPr>
              <w:t>ДОУ.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spacing w:line="280" w:lineRule="exact"/>
              <w:rPr>
                <w:sz w:val="30"/>
              </w:rPr>
            </w:pPr>
            <w:r w:rsidRPr="004253DB">
              <w:rPr>
                <w:sz w:val="30"/>
              </w:rPr>
              <w:t xml:space="preserve">Заголовок (краткое содержание) </w:t>
            </w:r>
          </w:p>
        </w:tc>
        <w:tc>
          <w:tcPr>
            <w:tcW w:w="6402" w:type="dxa"/>
          </w:tcPr>
          <w:p w:rsidR="00062E16" w:rsidRPr="001A19CB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1A19CB">
              <w:rPr>
                <w:sz w:val="30"/>
              </w:rPr>
              <w:t xml:space="preserve">При регистрации исходящего документа переносится заголовок, сформулированный </w:t>
            </w:r>
            <w:r w:rsidR="0018075E" w:rsidRPr="001A19CB">
              <w:rPr>
                <w:sz w:val="30"/>
              </w:rPr>
              <w:t>в общей части ЭД</w:t>
            </w:r>
            <w:r w:rsidRPr="001A19CB">
              <w:rPr>
                <w:sz w:val="30"/>
              </w:rPr>
              <w:t>.</w:t>
            </w:r>
            <w:r w:rsidR="0018075E" w:rsidRPr="001A19CB">
              <w:rPr>
                <w:sz w:val="30"/>
              </w:rPr>
              <w:t xml:space="preserve"> </w:t>
            </w:r>
            <w:r w:rsidRPr="001A19CB">
              <w:rPr>
                <w:sz w:val="30"/>
              </w:rPr>
              <w:t>При регистрации входящего документа копируется при обработке поступившего информационного пакета или сообщения электронной почты.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spacing w:line="280" w:lineRule="exact"/>
              <w:rPr>
                <w:sz w:val="30"/>
              </w:rPr>
            </w:pPr>
            <w:r w:rsidRPr="004253DB">
              <w:rPr>
                <w:sz w:val="30"/>
              </w:rPr>
              <w:t>Резолюция или кому направлен документ</w:t>
            </w:r>
            <w:r w:rsidR="00364126">
              <w:rPr>
                <w:sz w:val="30"/>
              </w:rPr>
              <w:t xml:space="preserve"> </w:t>
            </w:r>
            <w:r w:rsidR="00364126" w:rsidRPr="001A19CB">
              <w:rPr>
                <w:sz w:val="30"/>
              </w:rPr>
              <w:t>(при наличии)</w:t>
            </w:r>
          </w:p>
        </w:tc>
        <w:tc>
          <w:tcPr>
            <w:tcW w:w="6402" w:type="dxa"/>
          </w:tcPr>
          <w:p w:rsidR="00062E16" w:rsidRPr="004253DB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Вводится руководителем собственноручно или уполномоченным лицом переносится текст резолюции руководителя.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Pr="004253DB" w:rsidRDefault="00062E16" w:rsidP="004C057B">
            <w:pPr>
              <w:spacing w:line="280" w:lineRule="exact"/>
              <w:rPr>
                <w:sz w:val="30"/>
              </w:rPr>
            </w:pPr>
            <w:r w:rsidRPr="004253DB">
              <w:rPr>
                <w:sz w:val="30"/>
              </w:rPr>
              <w:t xml:space="preserve">Срок </w:t>
            </w:r>
            <w:r w:rsidRPr="001A19CB">
              <w:rPr>
                <w:sz w:val="30"/>
              </w:rPr>
              <w:t>исполнения</w:t>
            </w:r>
            <w:r w:rsidR="00364126" w:rsidRPr="001A19CB">
              <w:rPr>
                <w:sz w:val="30"/>
              </w:rPr>
              <w:t xml:space="preserve"> (при наличии)</w:t>
            </w:r>
          </w:p>
        </w:tc>
        <w:tc>
          <w:tcPr>
            <w:tcW w:w="6402" w:type="dxa"/>
          </w:tcPr>
          <w:p w:rsidR="00062E16" w:rsidRPr="004253DB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 xml:space="preserve">Проставляется дата (число, месяц, год), к которой документ должен быть исполнен. При регистрации исходящего инициативного документа записывается дата ожидаемого ответа. </w:t>
            </w:r>
          </w:p>
        </w:tc>
      </w:tr>
      <w:tr w:rsidR="00062E16" w:rsidRPr="004253DB" w:rsidTr="004C057B">
        <w:tc>
          <w:tcPr>
            <w:tcW w:w="3168" w:type="dxa"/>
          </w:tcPr>
          <w:p w:rsidR="00062E16" w:rsidRDefault="00062E16" w:rsidP="004C057B">
            <w:pPr>
              <w:spacing w:line="280" w:lineRule="exact"/>
              <w:rPr>
                <w:sz w:val="30"/>
              </w:rPr>
            </w:pPr>
            <w:r w:rsidRPr="004253DB">
              <w:rPr>
                <w:sz w:val="30"/>
              </w:rPr>
              <w:t>Отметка об исполнении документа</w:t>
            </w:r>
          </w:p>
          <w:p w:rsidR="00A77AB6" w:rsidRPr="004253DB" w:rsidRDefault="0015578E" w:rsidP="004C057B">
            <w:pPr>
              <w:spacing w:line="280" w:lineRule="exact"/>
              <w:rPr>
                <w:sz w:val="30"/>
              </w:rPr>
            </w:pPr>
            <w:r w:rsidRPr="001A19CB">
              <w:rPr>
                <w:sz w:val="30"/>
              </w:rPr>
              <w:t>(</w:t>
            </w:r>
            <w:r w:rsidR="00A77AB6" w:rsidRPr="001A19CB">
              <w:rPr>
                <w:sz w:val="30"/>
              </w:rPr>
              <w:t>направлении в дело</w:t>
            </w:r>
            <w:r w:rsidRPr="001A19CB">
              <w:rPr>
                <w:sz w:val="30"/>
              </w:rPr>
              <w:t>)</w:t>
            </w:r>
          </w:p>
        </w:tc>
        <w:tc>
          <w:tcPr>
            <w:tcW w:w="6402" w:type="dxa"/>
          </w:tcPr>
          <w:p w:rsidR="00062E16" w:rsidRPr="004253DB" w:rsidRDefault="00062E16" w:rsidP="0015578E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Кратко записываются решение вопроса по существу, дата и индекс документа-ответа.</w:t>
            </w:r>
            <w:r w:rsidR="00364126">
              <w:rPr>
                <w:sz w:val="30"/>
              </w:rPr>
              <w:t xml:space="preserve"> </w:t>
            </w:r>
            <w:r w:rsidR="00364126" w:rsidRPr="001A19CB">
              <w:rPr>
                <w:sz w:val="30"/>
              </w:rPr>
              <w:t xml:space="preserve">Для документов, не требующих исполнения, указывается </w:t>
            </w:r>
            <w:r w:rsidR="0015578E" w:rsidRPr="001A19CB">
              <w:rPr>
                <w:sz w:val="30"/>
              </w:rPr>
              <w:t>дата направле</w:t>
            </w:r>
            <w:r w:rsidR="00364126" w:rsidRPr="001A19CB">
              <w:rPr>
                <w:sz w:val="30"/>
              </w:rPr>
              <w:t>ния в дело.</w:t>
            </w:r>
          </w:p>
        </w:tc>
      </w:tr>
      <w:tr w:rsidR="00062E16" w:rsidTr="004C057B">
        <w:tc>
          <w:tcPr>
            <w:tcW w:w="3168" w:type="dxa"/>
          </w:tcPr>
          <w:p w:rsidR="00062E16" w:rsidRPr="004253DB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Дело №</w:t>
            </w:r>
          </w:p>
        </w:tc>
        <w:tc>
          <w:tcPr>
            <w:tcW w:w="6402" w:type="dxa"/>
          </w:tcPr>
          <w:p w:rsidR="00062E16" w:rsidRDefault="00062E16" w:rsidP="004C057B">
            <w:pPr>
              <w:spacing w:line="280" w:lineRule="exact"/>
              <w:jc w:val="both"/>
              <w:rPr>
                <w:sz w:val="30"/>
              </w:rPr>
            </w:pPr>
            <w:r w:rsidRPr="004253DB">
              <w:rPr>
                <w:sz w:val="30"/>
              </w:rPr>
              <w:t>Проставляется из номенклатуры дел, интегрированной в справочник АС</w:t>
            </w:r>
            <w:r w:rsidR="003B02C1">
              <w:rPr>
                <w:sz w:val="30"/>
              </w:rPr>
              <w:t xml:space="preserve"> </w:t>
            </w:r>
            <w:r w:rsidRPr="004253DB">
              <w:rPr>
                <w:sz w:val="30"/>
              </w:rPr>
              <w:t>ДОУ, индекс электронного дела, в которое помещен документ после исполнения.</w:t>
            </w:r>
          </w:p>
        </w:tc>
      </w:tr>
    </w:tbl>
    <w:p w:rsidR="00266871" w:rsidRDefault="00266871" w:rsidP="00023B41">
      <w:pPr>
        <w:tabs>
          <w:tab w:val="left" w:pos="5103"/>
          <w:tab w:val="left" w:pos="5670"/>
        </w:tabs>
        <w:ind w:firstLine="709"/>
        <w:rPr>
          <w:sz w:val="28"/>
          <w:szCs w:val="28"/>
        </w:rPr>
      </w:pPr>
    </w:p>
    <w:p w:rsidR="00266871" w:rsidRDefault="00266871" w:rsidP="00023B41">
      <w:pPr>
        <w:tabs>
          <w:tab w:val="left" w:pos="5103"/>
          <w:tab w:val="left" w:pos="5670"/>
        </w:tabs>
        <w:ind w:firstLine="709"/>
        <w:rPr>
          <w:sz w:val="28"/>
          <w:szCs w:val="28"/>
        </w:rPr>
      </w:pPr>
    </w:p>
    <w:p w:rsidR="00266871" w:rsidRDefault="00266871" w:rsidP="00023B41">
      <w:pPr>
        <w:tabs>
          <w:tab w:val="left" w:pos="5103"/>
          <w:tab w:val="left" w:pos="5670"/>
        </w:tabs>
        <w:ind w:firstLine="709"/>
        <w:rPr>
          <w:sz w:val="28"/>
          <w:szCs w:val="28"/>
        </w:rPr>
      </w:pPr>
    </w:p>
    <w:p w:rsidR="00266871" w:rsidRDefault="00266871" w:rsidP="00023B41">
      <w:pPr>
        <w:tabs>
          <w:tab w:val="left" w:pos="5103"/>
          <w:tab w:val="left" w:pos="5670"/>
        </w:tabs>
        <w:ind w:firstLine="709"/>
        <w:rPr>
          <w:sz w:val="28"/>
          <w:szCs w:val="28"/>
        </w:rPr>
      </w:pPr>
    </w:p>
    <w:p w:rsidR="00266871" w:rsidRDefault="00266871" w:rsidP="00023B41">
      <w:pPr>
        <w:tabs>
          <w:tab w:val="left" w:pos="5103"/>
          <w:tab w:val="left" w:pos="5670"/>
        </w:tabs>
        <w:ind w:firstLine="709"/>
        <w:rPr>
          <w:sz w:val="28"/>
          <w:szCs w:val="28"/>
        </w:rPr>
      </w:pPr>
    </w:p>
    <w:p w:rsidR="00266871" w:rsidRDefault="00266871" w:rsidP="00023B41">
      <w:pPr>
        <w:tabs>
          <w:tab w:val="left" w:pos="5103"/>
          <w:tab w:val="left" w:pos="5670"/>
        </w:tabs>
        <w:ind w:firstLine="709"/>
        <w:rPr>
          <w:sz w:val="28"/>
          <w:szCs w:val="28"/>
        </w:rPr>
      </w:pPr>
    </w:p>
    <w:p w:rsidR="00266871" w:rsidRDefault="00266871" w:rsidP="00023B41">
      <w:pPr>
        <w:tabs>
          <w:tab w:val="left" w:pos="5103"/>
          <w:tab w:val="left" w:pos="5670"/>
        </w:tabs>
        <w:ind w:firstLine="709"/>
        <w:rPr>
          <w:sz w:val="28"/>
          <w:szCs w:val="28"/>
        </w:rPr>
      </w:pPr>
    </w:p>
    <w:p w:rsidR="00266871" w:rsidRDefault="00266871" w:rsidP="00023B41">
      <w:pPr>
        <w:tabs>
          <w:tab w:val="left" w:pos="5103"/>
          <w:tab w:val="left" w:pos="5670"/>
        </w:tabs>
        <w:ind w:firstLine="709"/>
        <w:rPr>
          <w:sz w:val="28"/>
          <w:szCs w:val="28"/>
        </w:rPr>
      </w:pPr>
    </w:p>
    <w:p w:rsidR="00257653" w:rsidRPr="00EE59C7" w:rsidRDefault="00E9040F" w:rsidP="007C2235">
      <w:pPr>
        <w:tabs>
          <w:tab w:val="left" w:pos="5103"/>
          <w:tab w:val="left" w:pos="5670"/>
        </w:tabs>
        <w:spacing w:line="280" w:lineRule="exact"/>
        <w:ind w:firstLine="5103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57653" w:rsidRPr="00566016">
        <w:rPr>
          <w:sz w:val="28"/>
          <w:szCs w:val="28"/>
        </w:rPr>
        <w:lastRenderedPageBreak/>
        <w:t xml:space="preserve">Приложение </w:t>
      </w:r>
      <w:r w:rsidR="001A19CB">
        <w:rPr>
          <w:sz w:val="28"/>
          <w:szCs w:val="28"/>
        </w:rPr>
        <w:t>2</w:t>
      </w:r>
    </w:p>
    <w:p w:rsidR="00257653" w:rsidRPr="00EE59C7" w:rsidRDefault="007C2235" w:rsidP="00A10FD1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257653" w:rsidRPr="00EE59C7">
        <w:rPr>
          <w:sz w:val="28"/>
          <w:szCs w:val="28"/>
        </w:rPr>
        <w:t xml:space="preserve">к Инструкции по работе </w:t>
      </w:r>
    </w:p>
    <w:p w:rsidR="00257653" w:rsidRPr="00EE59C7" w:rsidRDefault="00257653" w:rsidP="00A10FD1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 w:rsidRPr="00EE59C7">
        <w:rPr>
          <w:sz w:val="28"/>
          <w:szCs w:val="28"/>
        </w:rPr>
        <w:tab/>
        <w:t xml:space="preserve">с электронными документами </w:t>
      </w:r>
    </w:p>
    <w:p w:rsidR="00257653" w:rsidRPr="00EE59C7" w:rsidRDefault="00257653" w:rsidP="00A10FD1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 w:rsidRPr="00EE59C7">
        <w:rPr>
          <w:sz w:val="28"/>
          <w:szCs w:val="28"/>
        </w:rPr>
        <w:tab/>
        <w:t>в государственных органах,</w:t>
      </w:r>
    </w:p>
    <w:p w:rsidR="0025464B" w:rsidRDefault="007C2235" w:rsidP="007C2235">
      <w:pPr>
        <w:spacing w:line="28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57653" w:rsidRPr="00EE59C7">
        <w:rPr>
          <w:sz w:val="28"/>
          <w:szCs w:val="28"/>
        </w:rPr>
        <w:t>иных организациях</w:t>
      </w:r>
    </w:p>
    <w:p w:rsidR="00272046" w:rsidRPr="001A19CB" w:rsidRDefault="00272046" w:rsidP="001A19CB">
      <w:pPr>
        <w:rPr>
          <w:sz w:val="28"/>
          <w:szCs w:val="28"/>
          <w:highlight w:val="green"/>
        </w:rPr>
      </w:pPr>
    </w:p>
    <w:p w:rsidR="00272046" w:rsidRDefault="00522500" w:rsidP="00272046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Форма</w:t>
      </w:r>
    </w:p>
    <w:p w:rsidR="00EC2B23" w:rsidRDefault="00EC2B23" w:rsidP="00272046">
      <w:pPr>
        <w:rPr>
          <w:sz w:val="28"/>
          <w:szCs w:val="28"/>
        </w:rPr>
      </w:pPr>
      <w:r w:rsidRPr="00EC2B23">
        <w:rPr>
          <w:sz w:val="28"/>
          <w:szCs w:val="28"/>
        </w:rPr>
        <w:t>Журнал учета резервного копирования</w:t>
      </w:r>
    </w:p>
    <w:p w:rsidR="00EC2B23" w:rsidRPr="00EC2B23" w:rsidRDefault="00EC2B23" w:rsidP="0027204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7"/>
        <w:gridCol w:w="1868"/>
        <w:gridCol w:w="1868"/>
        <w:gridCol w:w="1868"/>
        <w:gridCol w:w="1868"/>
      </w:tblGrid>
      <w:tr w:rsidR="00A20CCA" w:rsidRPr="00A5395C" w:rsidTr="0096358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963586">
            <w:pPr>
              <w:tabs>
                <w:tab w:val="left" w:pos="4270"/>
              </w:tabs>
              <w:rPr>
                <w:sz w:val="30"/>
                <w:szCs w:val="30"/>
              </w:rPr>
            </w:pPr>
            <w:r w:rsidRPr="00A20CCA">
              <w:rPr>
                <w:sz w:val="30"/>
                <w:szCs w:val="30"/>
              </w:rPr>
              <w:t>Дата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963586">
            <w:pPr>
              <w:tabs>
                <w:tab w:val="left" w:pos="4270"/>
              </w:tabs>
              <w:rPr>
                <w:sz w:val="30"/>
                <w:szCs w:val="30"/>
              </w:rPr>
            </w:pPr>
            <w:r w:rsidRPr="00A20CCA">
              <w:rPr>
                <w:sz w:val="30"/>
                <w:szCs w:val="30"/>
              </w:rPr>
              <w:t>Формат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963586">
            <w:pPr>
              <w:tabs>
                <w:tab w:val="left" w:pos="4270"/>
              </w:tabs>
              <w:rPr>
                <w:sz w:val="30"/>
                <w:szCs w:val="30"/>
              </w:rPr>
            </w:pPr>
            <w:r w:rsidRPr="00A20CCA">
              <w:rPr>
                <w:sz w:val="30"/>
                <w:szCs w:val="30"/>
              </w:rPr>
              <w:t xml:space="preserve">Имя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963586">
            <w:pPr>
              <w:tabs>
                <w:tab w:val="left" w:pos="4270"/>
              </w:tabs>
              <w:rPr>
                <w:sz w:val="30"/>
                <w:szCs w:val="30"/>
              </w:rPr>
            </w:pPr>
            <w:r w:rsidRPr="00A20CCA">
              <w:rPr>
                <w:sz w:val="30"/>
                <w:szCs w:val="30"/>
              </w:rPr>
              <w:t>Размер в МБ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963586">
            <w:pPr>
              <w:tabs>
                <w:tab w:val="left" w:pos="4270"/>
              </w:tabs>
              <w:rPr>
                <w:sz w:val="30"/>
                <w:szCs w:val="30"/>
              </w:rPr>
            </w:pPr>
            <w:r w:rsidRPr="00A20CCA">
              <w:rPr>
                <w:sz w:val="30"/>
                <w:szCs w:val="30"/>
              </w:rPr>
              <w:t xml:space="preserve">ФИО работника </w:t>
            </w:r>
          </w:p>
        </w:tc>
      </w:tr>
      <w:tr w:rsidR="00A20CCA" w:rsidRPr="00A5395C" w:rsidTr="0096358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A20CCA">
            <w:pPr>
              <w:tabs>
                <w:tab w:val="left" w:pos="427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A20CCA">
            <w:pPr>
              <w:tabs>
                <w:tab w:val="left" w:pos="427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A20CCA">
            <w:pPr>
              <w:tabs>
                <w:tab w:val="left" w:pos="427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A20CCA">
            <w:pPr>
              <w:tabs>
                <w:tab w:val="left" w:pos="427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CA" w:rsidRPr="00A20CCA" w:rsidRDefault="00A20CCA" w:rsidP="00A20CCA">
            <w:pPr>
              <w:tabs>
                <w:tab w:val="left" w:pos="427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</w:tr>
    </w:tbl>
    <w:p w:rsidR="00272046" w:rsidRDefault="00272046" w:rsidP="00A20CCA">
      <w:pPr>
        <w:jc w:val="center"/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A20CCA" w:rsidRDefault="00A20CCA" w:rsidP="00272046">
      <w:pPr>
        <w:rPr>
          <w:sz w:val="28"/>
          <w:szCs w:val="28"/>
        </w:rPr>
      </w:pPr>
    </w:p>
    <w:p w:rsidR="00CE6E62" w:rsidRPr="00EE59C7" w:rsidRDefault="00CE6E62" w:rsidP="00CE6E62">
      <w:pPr>
        <w:tabs>
          <w:tab w:val="left" w:pos="5103"/>
          <w:tab w:val="left" w:pos="5670"/>
        </w:tabs>
        <w:spacing w:line="280" w:lineRule="exact"/>
        <w:ind w:firstLine="5103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6601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CE6E62" w:rsidRPr="00EE59C7" w:rsidRDefault="00CE6E62" w:rsidP="00CE6E62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Pr="00EE59C7">
        <w:rPr>
          <w:sz w:val="28"/>
          <w:szCs w:val="28"/>
        </w:rPr>
        <w:t xml:space="preserve">к Инструкции по работе </w:t>
      </w:r>
    </w:p>
    <w:p w:rsidR="00CE6E62" w:rsidRPr="00EE59C7" w:rsidRDefault="00CE6E62" w:rsidP="00CE6E62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 w:rsidRPr="00EE59C7">
        <w:rPr>
          <w:sz w:val="28"/>
          <w:szCs w:val="28"/>
        </w:rPr>
        <w:tab/>
        <w:t xml:space="preserve">с электронными документами </w:t>
      </w:r>
    </w:p>
    <w:p w:rsidR="00CE6E62" w:rsidRPr="00EE59C7" w:rsidRDefault="00CE6E62" w:rsidP="00CE6E62">
      <w:pPr>
        <w:tabs>
          <w:tab w:val="left" w:pos="5103"/>
          <w:tab w:val="left" w:pos="5670"/>
        </w:tabs>
        <w:spacing w:line="280" w:lineRule="exact"/>
        <w:ind w:firstLine="709"/>
        <w:rPr>
          <w:sz w:val="28"/>
          <w:szCs w:val="28"/>
        </w:rPr>
      </w:pPr>
      <w:r w:rsidRPr="00EE59C7">
        <w:rPr>
          <w:sz w:val="28"/>
          <w:szCs w:val="28"/>
        </w:rPr>
        <w:tab/>
        <w:t>в государственных органах,</w:t>
      </w:r>
    </w:p>
    <w:p w:rsidR="00CE6E62" w:rsidRDefault="00CE6E62" w:rsidP="00CE6E62">
      <w:pPr>
        <w:spacing w:line="28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E59C7">
        <w:rPr>
          <w:sz w:val="28"/>
          <w:szCs w:val="28"/>
        </w:rPr>
        <w:t>иных организациях</w:t>
      </w:r>
    </w:p>
    <w:p w:rsidR="00A20CCA" w:rsidRDefault="00A20CCA" w:rsidP="00272046">
      <w:pPr>
        <w:rPr>
          <w:sz w:val="28"/>
          <w:szCs w:val="28"/>
        </w:rPr>
      </w:pPr>
    </w:p>
    <w:p w:rsidR="00A20CCA" w:rsidRPr="00CE6E62" w:rsidRDefault="00CE6E62" w:rsidP="00272046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Форма</w:t>
      </w:r>
    </w:p>
    <w:p w:rsidR="00272046" w:rsidRDefault="00522500" w:rsidP="00522500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Журнал</w:t>
      </w:r>
    </w:p>
    <w:p w:rsidR="00522500" w:rsidRDefault="00522500" w:rsidP="00522500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учета электронных копий</w:t>
      </w:r>
    </w:p>
    <w:p w:rsidR="00522500" w:rsidRDefault="00522500" w:rsidP="00522500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документов на бумажном носителе</w:t>
      </w:r>
    </w:p>
    <w:p w:rsidR="00272046" w:rsidRDefault="00272046" w:rsidP="00272046">
      <w:pPr>
        <w:rPr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"/>
        <w:gridCol w:w="1235"/>
        <w:gridCol w:w="1595"/>
        <w:gridCol w:w="1273"/>
        <w:gridCol w:w="1549"/>
        <w:gridCol w:w="1276"/>
        <w:gridCol w:w="1417"/>
        <w:gridCol w:w="1276"/>
      </w:tblGrid>
      <w:tr w:rsidR="00BE55D9" w:rsidRPr="00D76036" w:rsidTr="00BE55D9">
        <w:trPr>
          <w:trHeight w:val="778"/>
        </w:trPr>
        <w:tc>
          <w:tcPr>
            <w:tcW w:w="728" w:type="dxa"/>
          </w:tcPr>
          <w:p w:rsidR="00BE55D9" w:rsidRPr="00D76036" w:rsidRDefault="00BE55D9" w:rsidP="004C057B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D76036">
              <w:rPr>
                <w:sz w:val="30"/>
                <w:szCs w:val="30"/>
              </w:rPr>
              <w:t>№ п/п</w:t>
            </w:r>
          </w:p>
        </w:tc>
        <w:tc>
          <w:tcPr>
            <w:tcW w:w="1235" w:type="dxa"/>
          </w:tcPr>
          <w:p w:rsidR="00BE55D9" w:rsidRPr="00D76036" w:rsidRDefault="00BE55D9" w:rsidP="00522500">
            <w:pPr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Индексдоку-мента</w:t>
            </w:r>
          </w:p>
        </w:tc>
        <w:tc>
          <w:tcPr>
            <w:tcW w:w="1595" w:type="dxa"/>
          </w:tcPr>
          <w:p w:rsidR="00BE55D9" w:rsidRDefault="00BE55D9" w:rsidP="00522500">
            <w:pPr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Наиме-нование</w:t>
            </w:r>
          </w:p>
          <w:p w:rsidR="00BE55D9" w:rsidRPr="00D76036" w:rsidRDefault="00BE55D9" w:rsidP="00522500">
            <w:pPr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документа</w:t>
            </w:r>
          </w:p>
        </w:tc>
        <w:tc>
          <w:tcPr>
            <w:tcW w:w="1273" w:type="dxa"/>
          </w:tcPr>
          <w:p w:rsidR="00BE55D9" w:rsidRDefault="00BE55D9" w:rsidP="004C057B">
            <w:pPr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Имя файла с элект-ронной</w:t>
            </w:r>
          </w:p>
          <w:p w:rsidR="00BE55D9" w:rsidRPr="003D2DD1" w:rsidRDefault="00BE55D9" w:rsidP="004C057B">
            <w:pPr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копией</w:t>
            </w:r>
          </w:p>
        </w:tc>
        <w:tc>
          <w:tcPr>
            <w:tcW w:w="1549" w:type="dxa"/>
          </w:tcPr>
          <w:p w:rsidR="00BE55D9" w:rsidRPr="003D2DD1" w:rsidRDefault="00BE55D9" w:rsidP="004C057B">
            <w:pPr>
              <w:spacing w:line="280" w:lineRule="exact"/>
              <w:jc w:val="center"/>
              <w:rPr>
                <w:sz w:val="30"/>
                <w:szCs w:val="30"/>
                <w:vertAlign w:val="subscript"/>
              </w:rPr>
            </w:pPr>
            <w:r>
              <w:rPr>
                <w:sz w:val="30"/>
                <w:szCs w:val="30"/>
              </w:rPr>
              <w:t>Дата и время создания электрон-ной копии</w:t>
            </w:r>
          </w:p>
        </w:tc>
        <w:tc>
          <w:tcPr>
            <w:tcW w:w="1276" w:type="dxa"/>
          </w:tcPr>
          <w:p w:rsidR="00BE55D9" w:rsidRPr="003D2DD1" w:rsidRDefault="00BE55D9" w:rsidP="004C057B">
            <w:pPr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Место хране-ния</w:t>
            </w:r>
            <w:r w:rsidR="00B03888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элект-ронной копии</w:t>
            </w:r>
          </w:p>
        </w:tc>
        <w:tc>
          <w:tcPr>
            <w:tcW w:w="1417" w:type="dxa"/>
          </w:tcPr>
          <w:p w:rsidR="00BE55D9" w:rsidRPr="00D76036" w:rsidRDefault="00EC794A" w:rsidP="00EC794A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Наиме-</w:t>
            </w:r>
            <w:r w:rsidR="00BE55D9">
              <w:rPr>
                <w:sz w:val="30"/>
                <w:szCs w:val="30"/>
              </w:rPr>
              <w:t>нование долж</w:t>
            </w:r>
            <w:r>
              <w:rPr>
                <w:sz w:val="30"/>
                <w:szCs w:val="30"/>
              </w:rPr>
              <w:t>-</w:t>
            </w:r>
            <w:r w:rsidR="00BE55D9">
              <w:rPr>
                <w:sz w:val="30"/>
                <w:szCs w:val="30"/>
              </w:rPr>
              <w:t>ности</w:t>
            </w:r>
            <w:r>
              <w:rPr>
                <w:sz w:val="30"/>
                <w:szCs w:val="30"/>
              </w:rPr>
              <w:t>, Ф.И.О.</w:t>
            </w:r>
            <w:r w:rsidR="00BE55D9">
              <w:rPr>
                <w:sz w:val="30"/>
                <w:szCs w:val="30"/>
              </w:rPr>
              <w:t xml:space="preserve"> лица, изгото-вившего и удос-товерив-шего</w:t>
            </w:r>
            <w:r w:rsidR="00B03888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элект-ронную копию </w:t>
            </w:r>
            <w:r w:rsidR="00BE55D9">
              <w:rPr>
                <w:sz w:val="30"/>
                <w:szCs w:val="30"/>
              </w:rPr>
              <w:t xml:space="preserve"> </w:t>
            </w:r>
          </w:p>
        </w:tc>
        <w:tc>
          <w:tcPr>
            <w:tcW w:w="1276" w:type="dxa"/>
          </w:tcPr>
          <w:p w:rsidR="00BE55D9" w:rsidRDefault="00BE55D9" w:rsidP="004C057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Иден-тифика-тор откры-того ключа (если он не содер-</w:t>
            </w:r>
          </w:p>
          <w:p w:rsidR="00BE55D9" w:rsidRDefault="00BE55D9" w:rsidP="004C057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жится в</w:t>
            </w:r>
          </w:p>
          <w:p w:rsidR="00BE55D9" w:rsidRPr="00D76036" w:rsidRDefault="00BE55D9" w:rsidP="004C057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ЭЦП)</w:t>
            </w:r>
          </w:p>
        </w:tc>
      </w:tr>
      <w:tr w:rsidR="00BE55D9" w:rsidRPr="00EE59C7" w:rsidTr="00BE55D9">
        <w:trPr>
          <w:trHeight w:val="354"/>
        </w:trPr>
        <w:tc>
          <w:tcPr>
            <w:tcW w:w="728" w:type="dxa"/>
          </w:tcPr>
          <w:p w:rsidR="00BE55D9" w:rsidRPr="00EE59C7" w:rsidRDefault="00BE55D9" w:rsidP="004C057B">
            <w:pPr>
              <w:spacing w:before="100" w:after="100" w:line="280" w:lineRule="exact"/>
              <w:jc w:val="center"/>
              <w:rPr>
                <w:sz w:val="28"/>
                <w:szCs w:val="28"/>
              </w:rPr>
            </w:pPr>
            <w:r w:rsidRPr="00EE59C7">
              <w:rPr>
                <w:sz w:val="28"/>
                <w:szCs w:val="28"/>
              </w:rPr>
              <w:t>1</w:t>
            </w:r>
          </w:p>
        </w:tc>
        <w:tc>
          <w:tcPr>
            <w:tcW w:w="1235" w:type="dxa"/>
          </w:tcPr>
          <w:p w:rsidR="00BE55D9" w:rsidRPr="00EE59C7" w:rsidRDefault="00BE55D9" w:rsidP="004C057B">
            <w:pPr>
              <w:spacing w:before="100" w:after="100" w:line="280" w:lineRule="exact"/>
              <w:jc w:val="center"/>
              <w:rPr>
                <w:sz w:val="28"/>
                <w:szCs w:val="28"/>
              </w:rPr>
            </w:pPr>
            <w:r w:rsidRPr="00EE59C7">
              <w:rPr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BE55D9" w:rsidRPr="00EE59C7" w:rsidRDefault="00BE55D9" w:rsidP="004C057B">
            <w:pPr>
              <w:spacing w:before="100" w:after="100" w:line="280" w:lineRule="exact"/>
              <w:jc w:val="center"/>
              <w:rPr>
                <w:sz w:val="28"/>
                <w:szCs w:val="28"/>
              </w:rPr>
            </w:pPr>
            <w:r w:rsidRPr="00EE59C7">
              <w:rPr>
                <w:sz w:val="28"/>
                <w:szCs w:val="28"/>
              </w:rPr>
              <w:t>3</w:t>
            </w:r>
          </w:p>
        </w:tc>
        <w:tc>
          <w:tcPr>
            <w:tcW w:w="1273" w:type="dxa"/>
          </w:tcPr>
          <w:p w:rsidR="00BE55D9" w:rsidRPr="00EE59C7" w:rsidRDefault="00BE55D9" w:rsidP="004C057B">
            <w:pPr>
              <w:spacing w:before="100" w:after="100" w:line="280" w:lineRule="exact"/>
              <w:jc w:val="center"/>
              <w:rPr>
                <w:sz w:val="28"/>
                <w:szCs w:val="28"/>
              </w:rPr>
            </w:pPr>
            <w:r w:rsidRPr="00EE59C7">
              <w:rPr>
                <w:sz w:val="28"/>
                <w:szCs w:val="28"/>
              </w:rPr>
              <w:t>4</w:t>
            </w:r>
          </w:p>
        </w:tc>
        <w:tc>
          <w:tcPr>
            <w:tcW w:w="1549" w:type="dxa"/>
          </w:tcPr>
          <w:p w:rsidR="00BE55D9" w:rsidRPr="00EE59C7" w:rsidRDefault="00BE55D9" w:rsidP="004C057B">
            <w:pPr>
              <w:spacing w:before="100" w:after="100" w:line="280" w:lineRule="exact"/>
              <w:jc w:val="center"/>
              <w:rPr>
                <w:sz w:val="28"/>
                <w:szCs w:val="28"/>
              </w:rPr>
            </w:pPr>
            <w:r w:rsidRPr="00EE59C7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BE55D9" w:rsidRPr="00EE59C7" w:rsidRDefault="00BE55D9" w:rsidP="004C057B">
            <w:pPr>
              <w:spacing w:before="100" w:after="100" w:line="280" w:lineRule="exact"/>
              <w:jc w:val="center"/>
              <w:rPr>
                <w:sz w:val="28"/>
                <w:szCs w:val="28"/>
              </w:rPr>
            </w:pPr>
            <w:r w:rsidRPr="00EE59C7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BE55D9" w:rsidRPr="00EE59C7" w:rsidRDefault="00BE55D9" w:rsidP="004C057B">
            <w:pPr>
              <w:spacing w:before="100" w:after="100"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BE55D9" w:rsidRPr="00EE59C7" w:rsidRDefault="00BE55D9" w:rsidP="004C057B">
            <w:pPr>
              <w:spacing w:before="100" w:after="100"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272046" w:rsidRDefault="00272046" w:rsidP="00272046">
      <w:pPr>
        <w:rPr>
          <w:sz w:val="28"/>
          <w:szCs w:val="28"/>
        </w:rPr>
      </w:pPr>
    </w:p>
    <w:p w:rsidR="00522500" w:rsidRDefault="00522500" w:rsidP="00272046">
      <w:pPr>
        <w:rPr>
          <w:sz w:val="28"/>
          <w:szCs w:val="28"/>
        </w:rPr>
      </w:pPr>
    </w:p>
    <w:p w:rsidR="00266871" w:rsidRDefault="00266871" w:rsidP="00E2213E">
      <w:pPr>
        <w:rPr>
          <w:sz w:val="28"/>
          <w:szCs w:val="28"/>
        </w:rPr>
      </w:pPr>
      <w:bookmarkStart w:id="3" w:name="P1941"/>
      <w:bookmarkEnd w:id="3"/>
    </w:p>
    <w:sectPr w:rsidR="00266871" w:rsidSect="00D0317E"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C37" w:rsidRDefault="00D83C37">
      <w:r>
        <w:separator/>
      </w:r>
    </w:p>
  </w:endnote>
  <w:endnote w:type="continuationSeparator" w:id="0">
    <w:p w:rsidR="00D83C37" w:rsidRDefault="00D8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7FD" w:rsidRDefault="003967FD" w:rsidP="00CF03E1">
    <w:pPr>
      <w:pStyle w:val="af1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967FD" w:rsidRDefault="003967FD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7FD" w:rsidRDefault="003967FD" w:rsidP="00CF03E1">
    <w:pPr>
      <w:pStyle w:val="af1"/>
      <w:framePr w:wrap="around" w:vAnchor="text" w:hAnchor="margin" w:xAlign="center" w:y="1"/>
      <w:rPr>
        <w:rStyle w:val="ad"/>
      </w:rPr>
    </w:pPr>
    <w:r>
      <w:rPr>
        <w:rStyle w:val="ad"/>
      </w:rPr>
      <w:t xml:space="preserve"> </w:t>
    </w:r>
  </w:p>
  <w:p w:rsidR="003967FD" w:rsidRDefault="003967FD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C37" w:rsidRDefault="00D83C37">
      <w:r>
        <w:separator/>
      </w:r>
    </w:p>
  </w:footnote>
  <w:footnote w:type="continuationSeparator" w:id="0">
    <w:p w:rsidR="00D83C37" w:rsidRDefault="00D83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7FD" w:rsidRDefault="003967FD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426AC">
      <w:rPr>
        <w:noProof/>
      </w:rPr>
      <w:t>22</w:t>
    </w:r>
    <w:r>
      <w:rPr>
        <w:noProof/>
      </w:rPr>
      <w:fldChar w:fldCharType="end"/>
    </w:r>
  </w:p>
  <w:p w:rsidR="003967FD" w:rsidRDefault="003967F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7FD" w:rsidRDefault="003967FD">
    <w:pPr>
      <w:pStyle w:val="ab"/>
      <w:jc w:val="center"/>
    </w:pPr>
  </w:p>
  <w:p w:rsidR="003967FD" w:rsidRDefault="003967F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7E8F"/>
    <w:multiLevelType w:val="hybridMultilevel"/>
    <w:tmpl w:val="819CBF2E"/>
    <w:lvl w:ilvl="0" w:tplc="88745EA2">
      <w:start w:val="1"/>
      <w:numFmt w:val="bullet"/>
      <w:pStyle w:val="TextBulleted"/>
      <w:lvlText w:val="•"/>
      <w:lvlJc w:val="left"/>
      <w:pPr>
        <w:tabs>
          <w:tab w:val="num" w:pos="1350"/>
        </w:tabs>
        <w:ind w:left="135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">
    <w:nsid w:val="08386B81"/>
    <w:multiLevelType w:val="hybridMultilevel"/>
    <w:tmpl w:val="E5BAB006"/>
    <w:lvl w:ilvl="0" w:tplc="FFFFFFFF">
      <w:start w:val="1"/>
      <w:numFmt w:val="decimal"/>
      <w:lvlText w:val="%1."/>
      <w:lvlJc w:val="left"/>
      <w:pPr>
        <w:tabs>
          <w:tab w:val="num" w:pos="1069"/>
        </w:tabs>
        <w:ind w:firstLine="709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8971367"/>
    <w:multiLevelType w:val="multilevel"/>
    <w:tmpl w:val="F300E24A"/>
    <w:lvl w:ilvl="0">
      <w:start w:val="1"/>
      <w:numFmt w:val="none"/>
      <w:lvlText w:val="11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1">
      <w:start w:val="1"/>
      <w:numFmt w:val="decimal"/>
      <w:lvlText w:val="11.%2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2">
      <w:start w:val="1"/>
      <w:numFmt w:val="decimal"/>
      <w:lvlText w:val="%111.%2.%3."/>
      <w:lvlJc w:val="left"/>
      <w:pPr>
        <w:tabs>
          <w:tab w:val="num" w:pos="1588"/>
        </w:tabs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21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95"/>
        </w:tabs>
        <w:ind w:left="4095" w:hanging="121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3">
    <w:nsid w:val="36300A04"/>
    <w:multiLevelType w:val="multilevel"/>
    <w:tmpl w:val="D8721962"/>
    <w:lvl w:ilvl="0">
      <w:start w:val="1"/>
      <w:numFmt w:val="none"/>
      <w:lvlText w:val="9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tabs>
          <w:tab w:val="num" w:pos="1361"/>
        </w:tabs>
        <w:ind w:firstLine="709"/>
      </w:pPr>
      <w:rPr>
        <w:rFonts w:cs="Times New Roman" w:hint="default"/>
      </w:rPr>
    </w:lvl>
    <w:lvl w:ilvl="2">
      <w:start w:val="1"/>
      <w:numFmt w:val="decimal"/>
      <w:lvlText w:val="%19.%2.%3."/>
      <w:lvlJc w:val="left"/>
      <w:pPr>
        <w:tabs>
          <w:tab w:val="num" w:pos="1531"/>
        </w:tabs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21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95"/>
        </w:tabs>
        <w:ind w:left="4095" w:hanging="121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4">
    <w:nsid w:val="37B4408D"/>
    <w:multiLevelType w:val="hybridMultilevel"/>
    <w:tmpl w:val="51F8F4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A173FF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>
    <w:nsid w:val="3EC41C92"/>
    <w:multiLevelType w:val="singleLevel"/>
    <w:tmpl w:val="9D707BF2"/>
    <w:lvl w:ilvl="0">
      <w:start w:val="1"/>
      <w:numFmt w:val="bullet"/>
      <w:lvlText w:val=""/>
      <w:lvlJc w:val="left"/>
      <w:pPr>
        <w:tabs>
          <w:tab w:val="num" w:pos="1069"/>
        </w:tabs>
        <w:ind w:left="1021" w:hanging="312"/>
      </w:pPr>
      <w:rPr>
        <w:rFonts w:ascii="Symbol" w:hAnsi="Symbol" w:hint="default"/>
      </w:rPr>
    </w:lvl>
  </w:abstractNum>
  <w:abstractNum w:abstractNumId="7">
    <w:nsid w:val="4AF43ED1"/>
    <w:multiLevelType w:val="hybridMultilevel"/>
    <w:tmpl w:val="002E5D7A"/>
    <w:lvl w:ilvl="0" w:tplc="80E8AB4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4E456E0C"/>
    <w:multiLevelType w:val="singleLevel"/>
    <w:tmpl w:val="22EE85D8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50EF24EF"/>
    <w:multiLevelType w:val="hybridMultilevel"/>
    <w:tmpl w:val="1D384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14054CF"/>
    <w:multiLevelType w:val="hybridMultilevel"/>
    <w:tmpl w:val="AF0E384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555C7681"/>
    <w:multiLevelType w:val="hybridMultilevel"/>
    <w:tmpl w:val="FEACCE48"/>
    <w:lvl w:ilvl="0" w:tplc="7F84763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557826D7"/>
    <w:multiLevelType w:val="multilevel"/>
    <w:tmpl w:val="94C605F0"/>
    <w:lvl w:ilvl="0">
      <w:start w:val="1"/>
      <w:numFmt w:val="none"/>
      <w:lvlText w:val="12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1">
      <w:start w:val="1"/>
      <w:numFmt w:val="decimal"/>
      <w:lvlText w:val="12.%2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2">
      <w:start w:val="1"/>
      <w:numFmt w:val="decimal"/>
      <w:lvlText w:val="%112.%2.%3."/>
      <w:lvlJc w:val="left"/>
      <w:pPr>
        <w:tabs>
          <w:tab w:val="num" w:pos="1531"/>
        </w:tabs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21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95"/>
        </w:tabs>
        <w:ind w:left="4095" w:hanging="121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3">
    <w:nsid w:val="560E1FFB"/>
    <w:multiLevelType w:val="hybridMultilevel"/>
    <w:tmpl w:val="7F78BC0E"/>
    <w:lvl w:ilvl="0" w:tplc="E98C3EE0">
      <w:start w:val="2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5C96426D"/>
    <w:multiLevelType w:val="multilevel"/>
    <w:tmpl w:val="481CE06C"/>
    <w:lvl w:ilvl="0">
      <w:start w:val="1"/>
      <w:numFmt w:val="none"/>
      <w:lvlText w:val="7."/>
      <w:lvlJc w:val="left"/>
      <w:pPr>
        <w:tabs>
          <w:tab w:val="num" w:pos="1418"/>
        </w:tabs>
        <w:ind w:firstLine="709"/>
      </w:pPr>
      <w:rPr>
        <w:rFonts w:cs="Times New Roman" w:hint="default"/>
        <w:color w:val="auto"/>
      </w:rPr>
    </w:lvl>
    <w:lvl w:ilvl="1">
      <w:start w:val="1"/>
      <w:numFmt w:val="decimal"/>
      <w:lvlText w:val="7.%2."/>
      <w:lvlJc w:val="left"/>
      <w:pPr>
        <w:tabs>
          <w:tab w:val="num" w:pos="1361"/>
        </w:tabs>
        <w:ind w:firstLine="709"/>
      </w:pPr>
      <w:rPr>
        <w:rFonts w:cs="Times New Roman" w:hint="default"/>
        <w:color w:val="auto"/>
      </w:rPr>
    </w:lvl>
    <w:lvl w:ilvl="2">
      <w:start w:val="1"/>
      <w:numFmt w:val="decimal"/>
      <w:lvlText w:val="7.1.%3."/>
      <w:lvlJc w:val="left"/>
      <w:pPr>
        <w:tabs>
          <w:tab w:val="num" w:pos="1531"/>
        </w:tabs>
        <w:ind w:firstLine="709"/>
      </w:pPr>
      <w:rPr>
        <w:rFonts w:cs="Times New Roman" w:hint="default"/>
        <w:color w:val="auto"/>
      </w:rPr>
    </w:lvl>
    <w:lvl w:ilvl="3">
      <w:start w:val="1"/>
      <w:numFmt w:val="decimal"/>
      <w:lvlText w:val="4.1.1.1.%4."/>
      <w:lvlJc w:val="left"/>
      <w:pPr>
        <w:tabs>
          <w:tab w:val="num" w:pos="3492"/>
        </w:tabs>
        <w:ind w:left="3492" w:hanging="1365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4201"/>
        </w:tabs>
        <w:ind w:left="4201" w:hanging="1365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  <w:color w:val="auto"/>
      </w:rPr>
    </w:lvl>
  </w:abstractNum>
  <w:abstractNum w:abstractNumId="15">
    <w:nsid w:val="61F12991"/>
    <w:multiLevelType w:val="multilevel"/>
    <w:tmpl w:val="3128337E"/>
    <w:lvl w:ilvl="0">
      <w:start w:val="3"/>
      <w:numFmt w:val="decimal"/>
      <w:lvlText w:val="%1."/>
      <w:lvlJc w:val="left"/>
      <w:pPr>
        <w:tabs>
          <w:tab w:val="num" w:pos="1080"/>
        </w:tabs>
        <w:ind w:firstLine="72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none"/>
      <w:lvlText w:val="3.2."/>
      <w:lvlJc w:val="left"/>
      <w:pPr>
        <w:tabs>
          <w:tab w:val="num" w:pos="1440"/>
        </w:tabs>
        <w:ind w:firstLine="720"/>
      </w:pPr>
      <w:rPr>
        <w:rFonts w:ascii="Arial" w:hAnsi="Arial" w:cs="Times New Roman" w:hint="default"/>
        <w:b w:val="0"/>
        <w:i w:val="0"/>
        <w:sz w:val="24"/>
      </w:rPr>
    </w:lvl>
    <w:lvl w:ilvl="2">
      <w:start w:val="3"/>
      <w:numFmt w:val="none"/>
      <w:lvlText w:val="3.1.1.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b w:val="0"/>
        <w:i w:val="0"/>
        <w:sz w:val="24"/>
      </w:rPr>
    </w:lvl>
    <w:lvl w:ilvl="3">
      <w:start w:val="1"/>
      <w:numFmt w:val="decimal"/>
      <w:lvlText w:val="%11.1.1.1.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16">
    <w:nsid w:val="6296691F"/>
    <w:multiLevelType w:val="multilevel"/>
    <w:tmpl w:val="58B46FEC"/>
    <w:lvl w:ilvl="0">
      <w:start w:val="1"/>
      <w:numFmt w:val="decimal"/>
      <w:lvlText w:val="%1."/>
      <w:lvlJc w:val="left"/>
      <w:pPr>
        <w:tabs>
          <w:tab w:val="num" w:pos="964"/>
        </w:tabs>
        <w:ind w:firstLine="70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27"/>
        </w:tabs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>
    <w:nsid w:val="685A1797"/>
    <w:multiLevelType w:val="hybridMultilevel"/>
    <w:tmpl w:val="62C82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C401DBB"/>
    <w:multiLevelType w:val="hybridMultilevel"/>
    <w:tmpl w:val="7DAC96A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>
    <w:nsid w:val="707869FE"/>
    <w:multiLevelType w:val="hybridMultilevel"/>
    <w:tmpl w:val="9EA6D454"/>
    <w:lvl w:ilvl="0" w:tplc="6B82C6BC">
      <w:start w:val="1"/>
      <w:numFmt w:val="decimal"/>
      <w:lvlText w:val="%1."/>
      <w:lvlJc w:val="left"/>
      <w:pPr>
        <w:ind w:left="974" w:hanging="360"/>
      </w:pPr>
      <w:rPr>
        <w:rFonts w:cs="Times New Roman" w:hint="default"/>
        <w:b w:val="0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6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34" w:hanging="180"/>
      </w:pPr>
      <w:rPr>
        <w:rFonts w:cs="Times New Roman"/>
      </w:rPr>
    </w:lvl>
  </w:abstractNum>
  <w:abstractNum w:abstractNumId="20">
    <w:nsid w:val="78A17DA0"/>
    <w:multiLevelType w:val="hybridMultilevel"/>
    <w:tmpl w:val="4DB2218E"/>
    <w:lvl w:ilvl="0" w:tplc="E98C3EE0">
      <w:start w:val="2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18"/>
  </w:num>
  <w:num w:numId="7">
    <w:abstractNumId w:val="13"/>
  </w:num>
  <w:num w:numId="8">
    <w:abstractNumId w:val="20"/>
  </w:num>
  <w:num w:numId="9">
    <w:abstractNumId w:val="6"/>
  </w:num>
  <w:num w:numId="10">
    <w:abstractNumId w:val="1"/>
  </w:num>
  <w:num w:numId="11">
    <w:abstractNumId w:val="5"/>
  </w:num>
  <w:num w:numId="12">
    <w:abstractNumId w:val="17"/>
  </w:num>
  <w:num w:numId="13">
    <w:abstractNumId w:val="19"/>
  </w:num>
  <w:num w:numId="14">
    <w:abstractNumId w:val="16"/>
  </w:num>
  <w:num w:numId="15">
    <w:abstractNumId w:val="14"/>
  </w:num>
  <w:num w:numId="16">
    <w:abstractNumId w:val="10"/>
  </w:num>
  <w:num w:numId="17">
    <w:abstractNumId w:val="2"/>
  </w:num>
  <w:num w:numId="18">
    <w:abstractNumId w:val="4"/>
  </w:num>
  <w:num w:numId="19">
    <w:abstractNumId w:val="3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18C"/>
    <w:rsid w:val="00011337"/>
    <w:rsid w:val="00012A10"/>
    <w:rsid w:val="000134A6"/>
    <w:rsid w:val="00014C2D"/>
    <w:rsid w:val="00015480"/>
    <w:rsid w:val="00016275"/>
    <w:rsid w:val="00021D67"/>
    <w:rsid w:val="00023695"/>
    <w:rsid w:val="00023B41"/>
    <w:rsid w:val="00033F3F"/>
    <w:rsid w:val="00043B10"/>
    <w:rsid w:val="000506D6"/>
    <w:rsid w:val="00052898"/>
    <w:rsid w:val="000626E5"/>
    <w:rsid w:val="00062E16"/>
    <w:rsid w:val="00065844"/>
    <w:rsid w:val="0006618C"/>
    <w:rsid w:val="0006709B"/>
    <w:rsid w:val="00074CB1"/>
    <w:rsid w:val="0007626E"/>
    <w:rsid w:val="000820CB"/>
    <w:rsid w:val="00086BF4"/>
    <w:rsid w:val="00090112"/>
    <w:rsid w:val="00090361"/>
    <w:rsid w:val="00093B79"/>
    <w:rsid w:val="000A19C9"/>
    <w:rsid w:val="000A6A78"/>
    <w:rsid w:val="000A7367"/>
    <w:rsid w:val="000B2530"/>
    <w:rsid w:val="000B2D3D"/>
    <w:rsid w:val="000B4711"/>
    <w:rsid w:val="000B5ED9"/>
    <w:rsid w:val="000C349D"/>
    <w:rsid w:val="000C51C9"/>
    <w:rsid w:val="000C743D"/>
    <w:rsid w:val="000D4185"/>
    <w:rsid w:val="000D52FA"/>
    <w:rsid w:val="000D6C0E"/>
    <w:rsid w:val="000D7A51"/>
    <w:rsid w:val="000E178E"/>
    <w:rsid w:val="000E3405"/>
    <w:rsid w:val="000E37DA"/>
    <w:rsid w:val="000E7422"/>
    <w:rsid w:val="000E7D97"/>
    <w:rsid w:val="000F4328"/>
    <w:rsid w:val="0010477A"/>
    <w:rsid w:val="00107A36"/>
    <w:rsid w:val="0012397E"/>
    <w:rsid w:val="00123FC5"/>
    <w:rsid w:val="0013499A"/>
    <w:rsid w:val="001459B4"/>
    <w:rsid w:val="00147D5B"/>
    <w:rsid w:val="00150254"/>
    <w:rsid w:val="00150434"/>
    <w:rsid w:val="00150B29"/>
    <w:rsid w:val="0015104C"/>
    <w:rsid w:val="00154669"/>
    <w:rsid w:val="0015578E"/>
    <w:rsid w:val="00161218"/>
    <w:rsid w:val="00163EC4"/>
    <w:rsid w:val="0016595D"/>
    <w:rsid w:val="00166765"/>
    <w:rsid w:val="0016791F"/>
    <w:rsid w:val="00172499"/>
    <w:rsid w:val="00172F7D"/>
    <w:rsid w:val="0017521A"/>
    <w:rsid w:val="001754F8"/>
    <w:rsid w:val="00177345"/>
    <w:rsid w:val="0018075E"/>
    <w:rsid w:val="00182D0A"/>
    <w:rsid w:val="001834CC"/>
    <w:rsid w:val="00190815"/>
    <w:rsid w:val="00197AF2"/>
    <w:rsid w:val="001A19CB"/>
    <w:rsid w:val="001A55AE"/>
    <w:rsid w:val="001B5DB0"/>
    <w:rsid w:val="001B725A"/>
    <w:rsid w:val="001B7DBB"/>
    <w:rsid w:val="001C136E"/>
    <w:rsid w:val="001C1E5F"/>
    <w:rsid w:val="001D2230"/>
    <w:rsid w:val="001E2131"/>
    <w:rsid w:val="001E3D6F"/>
    <w:rsid w:val="001E6906"/>
    <w:rsid w:val="00210F90"/>
    <w:rsid w:val="00213355"/>
    <w:rsid w:val="00217FE3"/>
    <w:rsid w:val="002205B3"/>
    <w:rsid w:val="00220BEA"/>
    <w:rsid w:val="00220D17"/>
    <w:rsid w:val="00222064"/>
    <w:rsid w:val="002245AE"/>
    <w:rsid w:val="00231755"/>
    <w:rsid w:val="00237B85"/>
    <w:rsid w:val="002429F5"/>
    <w:rsid w:val="0025464B"/>
    <w:rsid w:val="00257653"/>
    <w:rsid w:val="00260F4A"/>
    <w:rsid w:val="00266871"/>
    <w:rsid w:val="00272046"/>
    <w:rsid w:val="00274871"/>
    <w:rsid w:val="00277CD1"/>
    <w:rsid w:val="00284673"/>
    <w:rsid w:val="00292820"/>
    <w:rsid w:val="0029511C"/>
    <w:rsid w:val="00296F4B"/>
    <w:rsid w:val="002A45C1"/>
    <w:rsid w:val="002A71F6"/>
    <w:rsid w:val="002B0E20"/>
    <w:rsid w:val="002B6F27"/>
    <w:rsid w:val="002B7F3F"/>
    <w:rsid w:val="002B7F42"/>
    <w:rsid w:val="002C1D28"/>
    <w:rsid w:val="002C44D9"/>
    <w:rsid w:val="002C51DA"/>
    <w:rsid w:val="002D22F4"/>
    <w:rsid w:val="002D41D1"/>
    <w:rsid w:val="002D4C50"/>
    <w:rsid w:val="002D77A8"/>
    <w:rsid w:val="002E0AAE"/>
    <w:rsid w:val="002E22B1"/>
    <w:rsid w:val="002E47A4"/>
    <w:rsid w:val="002E7F5B"/>
    <w:rsid w:val="002F0D65"/>
    <w:rsid w:val="002F34FB"/>
    <w:rsid w:val="002F5F08"/>
    <w:rsid w:val="0030477C"/>
    <w:rsid w:val="00305F31"/>
    <w:rsid w:val="00306B24"/>
    <w:rsid w:val="00306C87"/>
    <w:rsid w:val="00315B35"/>
    <w:rsid w:val="0031726E"/>
    <w:rsid w:val="003176B2"/>
    <w:rsid w:val="00320B66"/>
    <w:rsid w:val="0032757B"/>
    <w:rsid w:val="0033256D"/>
    <w:rsid w:val="003341BB"/>
    <w:rsid w:val="00341B5F"/>
    <w:rsid w:val="003422CB"/>
    <w:rsid w:val="003461B0"/>
    <w:rsid w:val="00350A66"/>
    <w:rsid w:val="003536F9"/>
    <w:rsid w:val="00354A7F"/>
    <w:rsid w:val="00364126"/>
    <w:rsid w:val="00365699"/>
    <w:rsid w:val="00370E73"/>
    <w:rsid w:val="0037352C"/>
    <w:rsid w:val="00391DF2"/>
    <w:rsid w:val="003967FD"/>
    <w:rsid w:val="003A04DF"/>
    <w:rsid w:val="003A1BD9"/>
    <w:rsid w:val="003A51FF"/>
    <w:rsid w:val="003A53C0"/>
    <w:rsid w:val="003B02C1"/>
    <w:rsid w:val="003B1779"/>
    <w:rsid w:val="003B214D"/>
    <w:rsid w:val="003B2DFC"/>
    <w:rsid w:val="003B6899"/>
    <w:rsid w:val="003C069F"/>
    <w:rsid w:val="003C1EB4"/>
    <w:rsid w:val="003C74E8"/>
    <w:rsid w:val="003D0A11"/>
    <w:rsid w:val="003D2577"/>
    <w:rsid w:val="003D2DD1"/>
    <w:rsid w:val="003D4528"/>
    <w:rsid w:val="003D50DC"/>
    <w:rsid w:val="003D5CC7"/>
    <w:rsid w:val="003D6F1B"/>
    <w:rsid w:val="003D71D1"/>
    <w:rsid w:val="003D7D59"/>
    <w:rsid w:val="003F0EAB"/>
    <w:rsid w:val="003F1D45"/>
    <w:rsid w:val="00400549"/>
    <w:rsid w:val="00406680"/>
    <w:rsid w:val="00407575"/>
    <w:rsid w:val="00412CAF"/>
    <w:rsid w:val="00416451"/>
    <w:rsid w:val="0041760C"/>
    <w:rsid w:val="00417758"/>
    <w:rsid w:val="004203ED"/>
    <w:rsid w:val="00420637"/>
    <w:rsid w:val="004253DB"/>
    <w:rsid w:val="004308D6"/>
    <w:rsid w:val="00430E81"/>
    <w:rsid w:val="00432363"/>
    <w:rsid w:val="0044170C"/>
    <w:rsid w:val="00441B84"/>
    <w:rsid w:val="004426AC"/>
    <w:rsid w:val="004435A7"/>
    <w:rsid w:val="004444AE"/>
    <w:rsid w:val="00447B23"/>
    <w:rsid w:val="004504F3"/>
    <w:rsid w:val="0046055D"/>
    <w:rsid w:val="004617CB"/>
    <w:rsid w:val="00474845"/>
    <w:rsid w:val="00475D23"/>
    <w:rsid w:val="00477D70"/>
    <w:rsid w:val="00492BA7"/>
    <w:rsid w:val="00493C88"/>
    <w:rsid w:val="00493D23"/>
    <w:rsid w:val="004953D6"/>
    <w:rsid w:val="0049674B"/>
    <w:rsid w:val="004A3AC4"/>
    <w:rsid w:val="004B0CFB"/>
    <w:rsid w:val="004B1C1B"/>
    <w:rsid w:val="004B3F57"/>
    <w:rsid w:val="004B4194"/>
    <w:rsid w:val="004C057B"/>
    <w:rsid w:val="004C39E8"/>
    <w:rsid w:val="004D4394"/>
    <w:rsid w:val="004D6629"/>
    <w:rsid w:val="004E1F38"/>
    <w:rsid w:val="004F02F0"/>
    <w:rsid w:val="004F18F0"/>
    <w:rsid w:val="00505C9A"/>
    <w:rsid w:val="00507A66"/>
    <w:rsid w:val="00510153"/>
    <w:rsid w:val="00511098"/>
    <w:rsid w:val="0051192F"/>
    <w:rsid w:val="0051327D"/>
    <w:rsid w:val="0051513C"/>
    <w:rsid w:val="005163CE"/>
    <w:rsid w:val="00516614"/>
    <w:rsid w:val="00517034"/>
    <w:rsid w:val="00522500"/>
    <w:rsid w:val="005244C9"/>
    <w:rsid w:val="00526687"/>
    <w:rsid w:val="00534E63"/>
    <w:rsid w:val="0053685A"/>
    <w:rsid w:val="0054467E"/>
    <w:rsid w:val="00546A30"/>
    <w:rsid w:val="00552735"/>
    <w:rsid w:val="00553CB8"/>
    <w:rsid w:val="00556AE4"/>
    <w:rsid w:val="005618F9"/>
    <w:rsid w:val="005630DD"/>
    <w:rsid w:val="005649DC"/>
    <w:rsid w:val="00566016"/>
    <w:rsid w:val="005710D1"/>
    <w:rsid w:val="005723CE"/>
    <w:rsid w:val="00573D2A"/>
    <w:rsid w:val="00574D18"/>
    <w:rsid w:val="005812D8"/>
    <w:rsid w:val="00582505"/>
    <w:rsid w:val="0058518C"/>
    <w:rsid w:val="00587083"/>
    <w:rsid w:val="00591459"/>
    <w:rsid w:val="0059443A"/>
    <w:rsid w:val="00594C15"/>
    <w:rsid w:val="00595E57"/>
    <w:rsid w:val="00596CDA"/>
    <w:rsid w:val="005A0811"/>
    <w:rsid w:val="005A1547"/>
    <w:rsid w:val="005A292F"/>
    <w:rsid w:val="005B0112"/>
    <w:rsid w:val="005B536C"/>
    <w:rsid w:val="005B5AEE"/>
    <w:rsid w:val="005B74C2"/>
    <w:rsid w:val="005C08FD"/>
    <w:rsid w:val="005C2E7F"/>
    <w:rsid w:val="005C3412"/>
    <w:rsid w:val="005C4AB4"/>
    <w:rsid w:val="005C7466"/>
    <w:rsid w:val="005D5000"/>
    <w:rsid w:val="005E4366"/>
    <w:rsid w:val="005F04DD"/>
    <w:rsid w:val="005F4757"/>
    <w:rsid w:val="005F746D"/>
    <w:rsid w:val="00610F92"/>
    <w:rsid w:val="006119EE"/>
    <w:rsid w:val="00611A49"/>
    <w:rsid w:val="006146CB"/>
    <w:rsid w:val="00615533"/>
    <w:rsid w:val="00625B02"/>
    <w:rsid w:val="00627FAD"/>
    <w:rsid w:val="00631239"/>
    <w:rsid w:val="00631BFE"/>
    <w:rsid w:val="00633BA8"/>
    <w:rsid w:val="00636385"/>
    <w:rsid w:val="006402B0"/>
    <w:rsid w:val="00644391"/>
    <w:rsid w:val="00645CA0"/>
    <w:rsid w:val="00650A71"/>
    <w:rsid w:val="0065260C"/>
    <w:rsid w:val="00652E42"/>
    <w:rsid w:val="0065623C"/>
    <w:rsid w:val="0065697F"/>
    <w:rsid w:val="006658F9"/>
    <w:rsid w:val="00666A6C"/>
    <w:rsid w:val="00676FA8"/>
    <w:rsid w:val="00680360"/>
    <w:rsid w:val="00682862"/>
    <w:rsid w:val="0068321C"/>
    <w:rsid w:val="006A03ED"/>
    <w:rsid w:val="006A0FC0"/>
    <w:rsid w:val="006A3977"/>
    <w:rsid w:val="006A5559"/>
    <w:rsid w:val="006B370C"/>
    <w:rsid w:val="006C4259"/>
    <w:rsid w:val="006C57F5"/>
    <w:rsid w:val="006C5DA0"/>
    <w:rsid w:val="006C5E4A"/>
    <w:rsid w:val="006C75DE"/>
    <w:rsid w:val="006C7E7D"/>
    <w:rsid w:val="006D1380"/>
    <w:rsid w:val="006D315A"/>
    <w:rsid w:val="006D7549"/>
    <w:rsid w:val="006D7AA6"/>
    <w:rsid w:val="006E77D9"/>
    <w:rsid w:val="006F2BB9"/>
    <w:rsid w:val="006F53AD"/>
    <w:rsid w:val="006F72DA"/>
    <w:rsid w:val="00704B3A"/>
    <w:rsid w:val="00704D0D"/>
    <w:rsid w:val="007067D0"/>
    <w:rsid w:val="007101B6"/>
    <w:rsid w:val="00712BE8"/>
    <w:rsid w:val="00713DBC"/>
    <w:rsid w:val="0071562C"/>
    <w:rsid w:val="00723196"/>
    <w:rsid w:val="00724289"/>
    <w:rsid w:val="0072766E"/>
    <w:rsid w:val="00741921"/>
    <w:rsid w:val="00742909"/>
    <w:rsid w:val="00756982"/>
    <w:rsid w:val="00760073"/>
    <w:rsid w:val="00760E5A"/>
    <w:rsid w:val="007703CD"/>
    <w:rsid w:val="0077170A"/>
    <w:rsid w:val="00771DA7"/>
    <w:rsid w:val="0077353B"/>
    <w:rsid w:val="007757F3"/>
    <w:rsid w:val="00781836"/>
    <w:rsid w:val="007870DD"/>
    <w:rsid w:val="00791272"/>
    <w:rsid w:val="00795FC3"/>
    <w:rsid w:val="00796EA5"/>
    <w:rsid w:val="007A558C"/>
    <w:rsid w:val="007A763E"/>
    <w:rsid w:val="007A7774"/>
    <w:rsid w:val="007B0E77"/>
    <w:rsid w:val="007B171A"/>
    <w:rsid w:val="007B5223"/>
    <w:rsid w:val="007B6639"/>
    <w:rsid w:val="007C2235"/>
    <w:rsid w:val="007C30CA"/>
    <w:rsid w:val="007D052C"/>
    <w:rsid w:val="007D25E7"/>
    <w:rsid w:val="007D3D5F"/>
    <w:rsid w:val="007D47D0"/>
    <w:rsid w:val="007D7411"/>
    <w:rsid w:val="007E108D"/>
    <w:rsid w:val="007E46CF"/>
    <w:rsid w:val="007E716A"/>
    <w:rsid w:val="007F4367"/>
    <w:rsid w:val="007F4C23"/>
    <w:rsid w:val="00801F4B"/>
    <w:rsid w:val="008040C7"/>
    <w:rsid w:val="0080509A"/>
    <w:rsid w:val="00805A87"/>
    <w:rsid w:val="00806075"/>
    <w:rsid w:val="00810990"/>
    <w:rsid w:val="00810D3F"/>
    <w:rsid w:val="00811164"/>
    <w:rsid w:val="008117F3"/>
    <w:rsid w:val="00811DD1"/>
    <w:rsid w:val="008177B3"/>
    <w:rsid w:val="00835E44"/>
    <w:rsid w:val="0084743D"/>
    <w:rsid w:val="00853975"/>
    <w:rsid w:val="00854DB1"/>
    <w:rsid w:val="00855D95"/>
    <w:rsid w:val="00855E47"/>
    <w:rsid w:val="00861435"/>
    <w:rsid w:val="00862689"/>
    <w:rsid w:val="0087108B"/>
    <w:rsid w:val="008826D0"/>
    <w:rsid w:val="00895E07"/>
    <w:rsid w:val="00897135"/>
    <w:rsid w:val="008A0B20"/>
    <w:rsid w:val="008A130F"/>
    <w:rsid w:val="008A6172"/>
    <w:rsid w:val="008A7180"/>
    <w:rsid w:val="008A71B7"/>
    <w:rsid w:val="008A7FDC"/>
    <w:rsid w:val="008B3872"/>
    <w:rsid w:val="008C1B51"/>
    <w:rsid w:val="008C277A"/>
    <w:rsid w:val="008C48B7"/>
    <w:rsid w:val="008C4911"/>
    <w:rsid w:val="008C5125"/>
    <w:rsid w:val="008C6C8F"/>
    <w:rsid w:val="008D3608"/>
    <w:rsid w:val="008E006D"/>
    <w:rsid w:val="008E3929"/>
    <w:rsid w:val="008E55F9"/>
    <w:rsid w:val="008F259C"/>
    <w:rsid w:val="008F2BDA"/>
    <w:rsid w:val="0091180A"/>
    <w:rsid w:val="009172EE"/>
    <w:rsid w:val="009204ED"/>
    <w:rsid w:val="00920AF2"/>
    <w:rsid w:val="00922498"/>
    <w:rsid w:val="00925166"/>
    <w:rsid w:val="00925635"/>
    <w:rsid w:val="009273CB"/>
    <w:rsid w:val="0093021F"/>
    <w:rsid w:val="00934EB0"/>
    <w:rsid w:val="00936FAD"/>
    <w:rsid w:val="00941655"/>
    <w:rsid w:val="00944CFD"/>
    <w:rsid w:val="009458AB"/>
    <w:rsid w:val="0094680B"/>
    <w:rsid w:val="009517F3"/>
    <w:rsid w:val="009539A5"/>
    <w:rsid w:val="00956481"/>
    <w:rsid w:val="00963586"/>
    <w:rsid w:val="009705CB"/>
    <w:rsid w:val="009710A8"/>
    <w:rsid w:val="00971A9D"/>
    <w:rsid w:val="009769A1"/>
    <w:rsid w:val="00976B19"/>
    <w:rsid w:val="00983477"/>
    <w:rsid w:val="009846F0"/>
    <w:rsid w:val="009864BB"/>
    <w:rsid w:val="0098721A"/>
    <w:rsid w:val="00996A18"/>
    <w:rsid w:val="009A1578"/>
    <w:rsid w:val="009A1E15"/>
    <w:rsid w:val="009A3E6B"/>
    <w:rsid w:val="009A502F"/>
    <w:rsid w:val="009A611A"/>
    <w:rsid w:val="009B5639"/>
    <w:rsid w:val="009B606C"/>
    <w:rsid w:val="009B6CE9"/>
    <w:rsid w:val="009B73B4"/>
    <w:rsid w:val="009C4EE8"/>
    <w:rsid w:val="009C5A87"/>
    <w:rsid w:val="009D19E6"/>
    <w:rsid w:val="009E28B4"/>
    <w:rsid w:val="009E5C39"/>
    <w:rsid w:val="009F12A2"/>
    <w:rsid w:val="009F31F0"/>
    <w:rsid w:val="009F3461"/>
    <w:rsid w:val="009F64DA"/>
    <w:rsid w:val="009F685E"/>
    <w:rsid w:val="00A01CA0"/>
    <w:rsid w:val="00A02648"/>
    <w:rsid w:val="00A03828"/>
    <w:rsid w:val="00A0525D"/>
    <w:rsid w:val="00A07BB3"/>
    <w:rsid w:val="00A10E50"/>
    <w:rsid w:val="00A10FD1"/>
    <w:rsid w:val="00A11B59"/>
    <w:rsid w:val="00A139A9"/>
    <w:rsid w:val="00A13CFA"/>
    <w:rsid w:val="00A16132"/>
    <w:rsid w:val="00A20506"/>
    <w:rsid w:val="00A20CCA"/>
    <w:rsid w:val="00A245FF"/>
    <w:rsid w:val="00A2659D"/>
    <w:rsid w:val="00A31628"/>
    <w:rsid w:val="00A3621A"/>
    <w:rsid w:val="00A46A17"/>
    <w:rsid w:val="00A47029"/>
    <w:rsid w:val="00A5395C"/>
    <w:rsid w:val="00A54664"/>
    <w:rsid w:val="00A5758B"/>
    <w:rsid w:val="00A65B26"/>
    <w:rsid w:val="00A72560"/>
    <w:rsid w:val="00A77AB6"/>
    <w:rsid w:val="00A801EF"/>
    <w:rsid w:val="00A814CD"/>
    <w:rsid w:val="00A81899"/>
    <w:rsid w:val="00A826CC"/>
    <w:rsid w:val="00A84669"/>
    <w:rsid w:val="00A852F8"/>
    <w:rsid w:val="00A90EE4"/>
    <w:rsid w:val="00A93798"/>
    <w:rsid w:val="00A96A90"/>
    <w:rsid w:val="00A9796B"/>
    <w:rsid w:val="00AA1E81"/>
    <w:rsid w:val="00AA2DE4"/>
    <w:rsid w:val="00AB5E8F"/>
    <w:rsid w:val="00AC1EFD"/>
    <w:rsid w:val="00AC3EB2"/>
    <w:rsid w:val="00AD11B4"/>
    <w:rsid w:val="00AD37B3"/>
    <w:rsid w:val="00AD57E3"/>
    <w:rsid w:val="00AD6C33"/>
    <w:rsid w:val="00AE0178"/>
    <w:rsid w:val="00AE0A40"/>
    <w:rsid w:val="00AF04DA"/>
    <w:rsid w:val="00B0101A"/>
    <w:rsid w:val="00B03888"/>
    <w:rsid w:val="00B03E1C"/>
    <w:rsid w:val="00B069EF"/>
    <w:rsid w:val="00B131A4"/>
    <w:rsid w:val="00B21A54"/>
    <w:rsid w:val="00B237FB"/>
    <w:rsid w:val="00B24315"/>
    <w:rsid w:val="00B257D7"/>
    <w:rsid w:val="00B27170"/>
    <w:rsid w:val="00B278AB"/>
    <w:rsid w:val="00B35A3A"/>
    <w:rsid w:val="00B36CC6"/>
    <w:rsid w:val="00B42218"/>
    <w:rsid w:val="00B43904"/>
    <w:rsid w:val="00B479B8"/>
    <w:rsid w:val="00B647AF"/>
    <w:rsid w:val="00B65258"/>
    <w:rsid w:val="00B652CD"/>
    <w:rsid w:val="00B661CE"/>
    <w:rsid w:val="00B73A51"/>
    <w:rsid w:val="00B879BD"/>
    <w:rsid w:val="00B9164A"/>
    <w:rsid w:val="00B92850"/>
    <w:rsid w:val="00B93A20"/>
    <w:rsid w:val="00B94612"/>
    <w:rsid w:val="00BA2D30"/>
    <w:rsid w:val="00BA76C4"/>
    <w:rsid w:val="00BB5150"/>
    <w:rsid w:val="00BB52EA"/>
    <w:rsid w:val="00BB7ECF"/>
    <w:rsid w:val="00BC026D"/>
    <w:rsid w:val="00BC2EDD"/>
    <w:rsid w:val="00BD01B4"/>
    <w:rsid w:val="00BD67D6"/>
    <w:rsid w:val="00BE55D9"/>
    <w:rsid w:val="00BE7203"/>
    <w:rsid w:val="00BF2BA9"/>
    <w:rsid w:val="00C01D09"/>
    <w:rsid w:val="00C02004"/>
    <w:rsid w:val="00C06AC5"/>
    <w:rsid w:val="00C10B08"/>
    <w:rsid w:val="00C113C7"/>
    <w:rsid w:val="00C158F9"/>
    <w:rsid w:val="00C17914"/>
    <w:rsid w:val="00C24B5F"/>
    <w:rsid w:val="00C256C7"/>
    <w:rsid w:val="00C26623"/>
    <w:rsid w:val="00C310CD"/>
    <w:rsid w:val="00C317AE"/>
    <w:rsid w:val="00C31E15"/>
    <w:rsid w:val="00C40047"/>
    <w:rsid w:val="00C43749"/>
    <w:rsid w:val="00C4404B"/>
    <w:rsid w:val="00C44EB4"/>
    <w:rsid w:val="00C55DC1"/>
    <w:rsid w:val="00C61D93"/>
    <w:rsid w:val="00C646C3"/>
    <w:rsid w:val="00C64E80"/>
    <w:rsid w:val="00C65D83"/>
    <w:rsid w:val="00C66AE6"/>
    <w:rsid w:val="00C71F80"/>
    <w:rsid w:val="00C73979"/>
    <w:rsid w:val="00C82DD8"/>
    <w:rsid w:val="00C82F5B"/>
    <w:rsid w:val="00C86454"/>
    <w:rsid w:val="00C8705D"/>
    <w:rsid w:val="00C91294"/>
    <w:rsid w:val="00CA5339"/>
    <w:rsid w:val="00CA5B65"/>
    <w:rsid w:val="00CA6FCF"/>
    <w:rsid w:val="00CB3312"/>
    <w:rsid w:val="00CB4B46"/>
    <w:rsid w:val="00CB510A"/>
    <w:rsid w:val="00CC05F9"/>
    <w:rsid w:val="00CC0D89"/>
    <w:rsid w:val="00CC4B20"/>
    <w:rsid w:val="00CC63D4"/>
    <w:rsid w:val="00CC7856"/>
    <w:rsid w:val="00CD0EA9"/>
    <w:rsid w:val="00CD6D68"/>
    <w:rsid w:val="00CE09D1"/>
    <w:rsid w:val="00CE2314"/>
    <w:rsid w:val="00CE30CF"/>
    <w:rsid w:val="00CE6E62"/>
    <w:rsid w:val="00CF03E1"/>
    <w:rsid w:val="00CF3A3F"/>
    <w:rsid w:val="00CF6E6E"/>
    <w:rsid w:val="00D01522"/>
    <w:rsid w:val="00D0317E"/>
    <w:rsid w:val="00D03BF7"/>
    <w:rsid w:val="00D07E06"/>
    <w:rsid w:val="00D1079B"/>
    <w:rsid w:val="00D10AF0"/>
    <w:rsid w:val="00D125A9"/>
    <w:rsid w:val="00D17577"/>
    <w:rsid w:val="00D17826"/>
    <w:rsid w:val="00D22365"/>
    <w:rsid w:val="00D22A75"/>
    <w:rsid w:val="00D22C80"/>
    <w:rsid w:val="00D318FD"/>
    <w:rsid w:val="00D3571E"/>
    <w:rsid w:val="00D360BB"/>
    <w:rsid w:val="00D440E2"/>
    <w:rsid w:val="00D51FC6"/>
    <w:rsid w:val="00D73D8B"/>
    <w:rsid w:val="00D76036"/>
    <w:rsid w:val="00D76B45"/>
    <w:rsid w:val="00D8264A"/>
    <w:rsid w:val="00D83B8F"/>
    <w:rsid w:val="00D83C37"/>
    <w:rsid w:val="00D868F6"/>
    <w:rsid w:val="00D87DAA"/>
    <w:rsid w:val="00D914FB"/>
    <w:rsid w:val="00D92C42"/>
    <w:rsid w:val="00D96863"/>
    <w:rsid w:val="00D96D2B"/>
    <w:rsid w:val="00D97B3B"/>
    <w:rsid w:val="00DA5DC1"/>
    <w:rsid w:val="00DA65D6"/>
    <w:rsid w:val="00DB6615"/>
    <w:rsid w:val="00DB6CE7"/>
    <w:rsid w:val="00DC53F3"/>
    <w:rsid w:val="00DC78BF"/>
    <w:rsid w:val="00DD1210"/>
    <w:rsid w:val="00DD4CA7"/>
    <w:rsid w:val="00DE0175"/>
    <w:rsid w:val="00DE3081"/>
    <w:rsid w:val="00DE371A"/>
    <w:rsid w:val="00DE50A3"/>
    <w:rsid w:val="00DF0ED0"/>
    <w:rsid w:val="00E016B5"/>
    <w:rsid w:val="00E01B51"/>
    <w:rsid w:val="00E0677E"/>
    <w:rsid w:val="00E14BC1"/>
    <w:rsid w:val="00E2213E"/>
    <w:rsid w:val="00E2375A"/>
    <w:rsid w:val="00E25C87"/>
    <w:rsid w:val="00E26AB7"/>
    <w:rsid w:val="00E34BCD"/>
    <w:rsid w:val="00E35FBC"/>
    <w:rsid w:val="00E36343"/>
    <w:rsid w:val="00E451E0"/>
    <w:rsid w:val="00E54E55"/>
    <w:rsid w:val="00E56F71"/>
    <w:rsid w:val="00E6093D"/>
    <w:rsid w:val="00E617E6"/>
    <w:rsid w:val="00E73019"/>
    <w:rsid w:val="00E7642F"/>
    <w:rsid w:val="00E80027"/>
    <w:rsid w:val="00E8715C"/>
    <w:rsid w:val="00E9040F"/>
    <w:rsid w:val="00E9206E"/>
    <w:rsid w:val="00E94B61"/>
    <w:rsid w:val="00E97EA2"/>
    <w:rsid w:val="00EA193F"/>
    <w:rsid w:val="00EA2947"/>
    <w:rsid w:val="00EA35D8"/>
    <w:rsid w:val="00EB1196"/>
    <w:rsid w:val="00EB2694"/>
    <w:rsid w:val="00EB2CE1"/>
    <w:rsid w:val="00EB4AAF"/>
    <w:rsid w:val="00EC0C20"/>
    <w:rsid w:val="00EC2B23"/>
    <w:rsid w:val="00EC2E4E"/>
    <w:rsid w:val="00EC31F3"/>
    <w:rsid w:val="00EC361A"/>
    <w:rsid w:val="00EC3696"/>
    <w:rsid w:val="00EC794A"/>
    <w:rsid w:val="00ED0349"/>
    <w:rsid w:val="00ED6B43"/>
    <w:rsid w:val="00EE2C7C"/>
    <w:rsid w:val="00EE59C7"/>
    <w:rsid w:val="00EE7D76"/>
    <w:rsid w:val="00EF06BB"/>
    <w:rsid w:val="00EF09BC"/>
    <w:rsid w:val="00EF2AF6"/>
    <w:rsid w:val="00EF2F6F"/>
    <w:rsid w:val="00EF3D6D"/>
    <w:rsid w:val="00EF482B"/>
    <w:rsid w:val="00EF60A1"/>
    <w:rsid w:val="00EF6310"/>
    <w:rsid w:val="00EF653D"/>
    <w:rsid w:val="00EF7625"/>
    <w:rsid w:val="00F04E42"/>
    <w:rsid w:val="00F10943"/>
    <w:rsid w:val="00F128BD"/>
    <w:rsid w:val="00F13A5A"/>
    <w:rsid w:val="00F159AF"/>
    <w:rsid w:val="00F21166"/>
    <w:rsid w:val="00F21A92"/>
    <w:rsid w:val="00F269E1"/>
    <w:rsid w:val="00F27D99"/>
    <w:rsid w:val="00F321DE"/>
    <w:rsid w:val="00F34A9B"/>
    <w:rsid w:val="00F35205"/>
    <w:rsid w:val="00F355BB"/>
    <w:rsid w:val="00F369AB"/>
    <w:rsid w:val="00F402EE"/>
    <w:rsid w:val="00F4304E"/>
    <w:rsid w:val="00F450C4"/>
    <w:rsid w:val="00F562E0"/>
    <w:rsid w:val="00F571C7"/>
    <w:rsid w:val="00F5721B"/>
    <w:rsid w:val="00F60492"/>
    <w:rsid w:val="00F60754"/>
    <w:rsid w:val="00F63175"/>
    <w:rsid w:val="00F64071"/>
    <w:rsid w:val="00F6546F"/>
    <w:rsid w:val="00F738B6"/>
    <w:rsid w:val="00F802A3"/>
    <w:rsid w:val="00F809C8"/>
    <w:rsid w:val="00F822D6"/>
    <w:rsid w:val="00F87B0E"/>
    <w:rsid w:val="00F94A44"/>
    <w:rsid w:val="00F95436"/>
    <w:rsid w:val="00FA0033"/>
    <w:rsid w:val="00FA6101"/>
    <w:rsid w:val="00FA6245"/>
    <w:rsid w:val="00FB10F3"/>
    <w:rsid w:val="00FB1129"/>
    <w:rsid w:val="00FB1FBE"/>
    <w:rsid w:val="00FB43DF"/>
    <w:rsid w:val="00FB6A21"/>
    <w:rsid w:val="00FC0641"/>
    <w:rsid w:val="00FC0650"/>
    <w:rsid w:val="00FC2A5E"/>
    <w:rsid w:val="00FC4FB5"/>
    <w:rsid w:val="00FD1FEB"/>
    <w:rsid w:val="00FD2F06"/>
    <w:rsid w:val="00FD5A8E"/>
    <w:rsid w:val="00FD60E1"/>
    <w:rsid w:val="00FD7949"/>
    <w:rsid w:val="00FD7D23"/>
    <w:rsid w:val="00FE0D0C"/>
    <w:rsid w:val="00FE4759"/>
    <w:rsid w:val="00FE502E"/>
    <w:rsid w:val="00FE6B67"/>
    <w:rsid w:val="00FF2293"/>
    <w:rsid w:val="00FF2888"/>
    <w:rsid w:val="00FF3045"/>
    <w:rsid w:val="00FF3110"/>
    <w:rsid w:val="00FF3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17E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D0317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Text"/>
    <w:link w:val="20"/>
    <w:uiPriority w:val="99"/>
    <w:qFormat/>
    <w:rsid w:val="00D0317E"/>
    <w:pPr>
      <w:keepNext/>
      <w:keepLines/>
      <w:tabs>
        <w:tab w:val="num" w:pos="576"/>
      </w:tabs>
      <w:spacing w:before="240" w:after="120"/>
      <w:ind w:left="576" w:hanging="576"/>
      <w:outlineLvl w:val="1"/>
    </w:pPr>
    <w:rPr>
      <w:rFonts w:ascii="Arial" w:hAnsi="Arial"/>
      <w:b/>
      <w:szCs w:val="20"/>
      <w:lang w:eastAsia="en-US"/>
    </w:rPr>
  </w:style>
  <w:style w:type="paragraph" w:styleId="3">
    <w:name w:val="heading 3"/>
    <w:basedOn w:val="a"/>
    <w:next w:val="Text"/>
    <w:link w:val="30"/>
    <w:uiPriority w:val="99"/>
    <w:qFormat/>
    <w:rsid w:val="00D0317E"/>
    <w:pPr>
      <w:keepNext/>
      <w:keepLines/>
      <w:tabs>
        <w:tab w:val="num" w:pos="720"/>
        <w:tab w:val="left" w:pos="1080"/>
      </w:tabs>
      <w:spacing w:before="120" w:after="60"/>
      <w:ind w:left="720" w:hanging="720"/>
      <w:outlineLvl w:val="2"/>
    </w:pPr>
    <w:rPr>
      <w:rFonts w:ascii="Arial" w:hAnsi="Arial"/>
      <w:b/>
      <w:szCs w:val="20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D0317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0317E"/>
    <w:pPr>
      <w:tabs>
        <w:tab w:val="num" w:pos="1008"/>
      </w:tabs>
      <w:spacing w:before="240" w:after="60"/>
      <w:ind w:left="1008" w:hanging="1008"/>
      <w:outlineLvl w:val="4"/>
    </w:pPr>
    <w:rPr>
      <w:sz w:val="22"/>
      <w:szCs w:val="20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D0317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0317E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D0317E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D0317E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C51C9"/>
    <w:rPr>
      <w:rFonts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96A1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96A1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96A18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96A1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0C51C9"/>
    <w:rPr>
      <w:rFonts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96A18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96A18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96A18"/>
    <w:rPr>
      <w:rFonts w:ascii="Cambria" w:hAnsi="Cambria" w:cs="Times New Roman"/>
    </w:rPr>
  </w:style>
  <w:style w:type="paragraph" w:customStyle="1" w:styleId="Text">
    <w:name w:val="Text"/>
    <w:basedOn w:val="a"/>
    <w:uiPriority w:val="99"/>
    <w:rsid w:val="00D0317E"/>
    <w:pPr>
      <w:spacing w:before="60" w:after="120"/>
      <w:ind w:left="990"/>
      <w:jc w:val="both"/>
    </w:pPr>
    <w:rPr>
      <w:color w:val="000000"/>
      <w:szCs w:val="20"/>
      <w:lang w:val="en-GB" w:eastAsia="en-US"/>
    </w:rPr>
  </w:style>
  <w:style w:type="paragraph" w:styleId="a3">
    <w:name w:val="footnote text"/>
    <w:basedOn w:val="a"/>
    <w:link w:val="a4"/>
    <w:uiPriority w:val="99"/>
    <w:rsid w:val="00D0317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locked/>
    <w:rsid w:val="000C51C9"/>
    <w:rPr>
      <w:rFonts w:cs="Times New Roman"/>
    </w:rPr>
  </w:style>
  <w:style w:type="character" w:styleId="a5">
    <w:name w:val="footnote reference"/>
    <w:basedOn w:val="a0"/>
    <w:uiPriority w:val="99"/>
    <w:rsid w:val="00D0317E"/>
    <w:rPr>
      <w:rFonts w:cs="Times New Roman"/>
      <w:vertAlign w:val="superscript"/>
    </w:rPr>
  </w:style>
  <w:style w:type="character" w:styleId="a6">
    <w:name w:val="Hyperlink"/>
    <w:basedOn w:val="a0"/>
    <w:uiPriority w:val="99"/>
    <w:rsid w:val="00D0317E"/>
    <w:rPr>
      <w:rFonts w:cs="Times New Roman"/>
      <w:color w:val="0000FF"/>
      <w:u w:val="single"/>
    </w:rPr>
  </w:style>
  <w:style w:type="paragraph" w:styleId="a7">
    <w:name w:val="Normal (Web)"/>
    <w:basedOn w:val="a"/>
    <w:uiPriority w:val="99"/>
    <w:rsid w:val="00D0317E"/>
    <w:pPr>
      <w:spacing w:before="100" w:beforeAutospacing="1" w:after="100" w:afterAutospacing="1"/>
    </w:pPr>
    <w:rPr>
      <w:color w:val="000000"/>
    </w:rPr>
  </w:style>
  <w:style w:type="character" w:customStyle="1" w:styleId="inf2">
    <w:name w:val="inf2"/>
    <w:basedOn w:val="a0"/>
    <w:uiPriority w:val="99"/>
    <w:rsid w:val="00D0317E"/>
    <w:rPr>
      <w:rFonts w:cs="Times New Roman"/>
    </w:rPr>
  </w:style>
  <w:style w:type="character" w:styleId="a8">
    <w:name w:val="Strong"/>
    <w:basedOn w:val="a0"/>
    <w:uiPriority w:val="99"/>
    <w:qFormat/>
    <w:rsid w:val="00D0317E"/>
    <w:rPr>
      <w:rFonts w:cs="Times New Roman"/>
      <w:b/>
      <w:bCs/>
    </w:rPr>
  </w:style>
  <w:style w:type="paragraph" w:styleId="a9">
    <w:name w:val="Title"/>
    <w:basedOn w:val="a"/>
    <w:link w:val="aa"/>
    <w:uiPriority w:val="99"/>
    <w:qFormat/>
    <w:rsid w:val="00D0317E"/>
    <w:pPr>
      <w:jc w:val="center"/>
    </w:pPr>
    <w:rPr>
      <w:b/>
      <w:szCs w:val="20"/>
      <w:lang w:val="be-BY"/>
    </w:rPr>
  </w:style>
  <w:style w:type="character" w:customStyle="1" w:styleId="aa">
    <w:name w:val="Название Знак"/>
    <w:basedOn w:val="a0"/>
    <w:link w:val="a9"/>
    <w:uiPriority w:val="99"/>
    <w:locked/>
    <w:rsid w:val="0084743D"/>
    <w:rPr>
      <w:rFonts w:cs="Times New Roman"/>
      <w:b/>
      <w:sz w:val="24"/>
      <w:lang w:val="be-BY"/>
    </w:rPr>
  </w:style>
  <w:style w:type="paragraph" w:styleId="31">
    <w:name w:val="Body Text Indent 3"/>
    <w:basedOn w:val="a"/>
    <w:link w:val="32"/>
    <w:uiPriority w:val="99"/>
    <w:rsid w:val="00D0317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0C51C9"/>
    <w:rPr>
      <w:rFonts w:cs="Times New Roman"/>
      <w:sz w:val="16"/>
      <w:szCs w:val="16"/>
    </w:rPr>
  </w:style>
  <w:style w:type="paragraph" w:styleId="21">
    <w:name w:val="List 2"/>
    <w:basedOn w:val="a"/>
    <w:uiPriority w:val="99"/>
    <w:rsid w:val="00D0317E"/>
    <w:pPr>
      <w:tabs>
        <w:tab w:val="num" w:pos="1440"/>
      </w:tabs>
      <w:ind w:firstLine="720"/>
      <w:jc w:val="both"/>
    </w:pPr>
    <w:rPr>
      <w:rFonts w:ascii="Arial" w:hAnsi="Arial"/>
    </w:rPr>
  </w:style>
  <w:style w:type="paragraph" w:styleId="ab">
    <w:name w:val="header"/>
    <w:basedOn w:val="a"/>
    <w:link w:val="ac"/>
    <w:uiPriority w:val="99"/>
    <w:rsid w:val="00D0317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0C51C9"/>
    <w:rPr>
      <w:rFonts w:cs="Times New Roman"/>
      <w:sz w:val="24"/>
      <w:szCs w:val="24"/>
    </w:rPr>
  </w:style>
  <w:style w:type="character" w:styleId="ad">
    <w:name w:val="page number"/>
    <w:basedOn w:val="a0"/>
    <w:uiPriority w:val="99"/>
    <w:rsid w:val="00D0317E"/>
    <w:rPr>
      <w:rFonts w:cs="Times New Roman"/>
    </w:rPr>
  </w:style>
  <w:style w:type="paragraph" w:styleId="11">
    <w:name w:val="toc 1"/>
    <w:basedOn w:val="a"/>
    <w:next w:val="a"/>
    <w:autoRedefine/>
    <w:uiPriority w:val="99"/>
    <w:semiHidden/>
    <w:rsid w:val="00D0317E"/>
    <w:pPr>
      <w:keepNext/>
      <w:tabs>
        <w:tab w:val="left" w:pos="480"/>
        <w:tab w:val="right" w:leader="dot" w:pos="9016"/>
      </w:tabs>
      <w:spacing w:before="240" w:after="120"/>
      <w:jc w:val="both"/>
    </w:pPr>
    <w:rPr>
      <w:b/>
      <w:noProof/>
      <w:szCs w:val="20"/>
      <w:lang w:eastAsia="en-US"/>
    </w:rPr>
  </w:style>
  <w:style w:type="paragraph" w:customStyle="1" w:styleId="TextBulleted">
    <w:name w:val="Text Bulleted"/>
    <w:basedOn w:val="a"/>
    <w:uiPriority w:val="99"/>
    <w:rsid w:val="00D0317E"/>
    <w:pPr>
      <w:numPr>
        <w:numId w:val="2"/>
      </w:numPr>
      <w:spacing w:before="60" w:after="120"/>
      <w:jc w:val="both"/>
    </w:pPr>
    <w:rPr>
      <w:color w:val="000000"/>
      <w:szCs w:val="20"/>
      <w:lang w:eastAsia="en-US"/>
    </w:rPr>
  </w:style>
  <w:style w:type="paragraph" w:customStyle="1" w:styleId="Glossaryterm">
    <w:name w:val="Glossary term"/>
    <w:basedOn w:val="a"/>
    <w:next w:val="a"/>
    <w:uiPriority w:val="99"/>
    <w:rsid w:val="00D0317E"/>
    <w:pPr>
      <w:keepNext/>
      <w:spacing w:before="180" w:after="120"/>
    </w:pPr>
    <w:rPr>
      <w:b/>
      <w:szCs w:val="20"/>
      <w:lang w:eastAsia="en-US"/>
    </w:rPr>
  </w:style>
  <w:style w:type="paragraph" w:customStyle="1" w:styleId="Glossarydefinition">
    <w:name w:val="Glossary definition"/>
    <w:basedOn w:val="Glossaryterm"/>
    <w:next w:val="Glossarynote"/>
    <w:uiPriority w:val="99"/>
    <w:rsid w:val="00D0317E"/>
    <w:pPr>
      <w:spacing w:before="0"/>
      <w:ind w:left="990"/>
      <w:jc w:val="both"/>
    </w:pPr>
    <w:rPr>
      <w:b w:val="0"/>
      <w:color w:val="000000"/>
    </w:rPr>
  </w:style>
  <w:style w:type="paragraph" w:customStyle="1" w:styleId="Glossarynote">
    <w:name w:val="Glossary note"/>
    <w:basedOn w:val="Glossarydefinition"/>
    <w:uiPriority w:val="99"/>
    <w:rsid w:val="00D0317E"/>
    <w:pPr>
      <w:keepNext w:val="0"/>
    </w:pPr>
    <w:rPr>
      <w:sz w:val="20"/>
    </w:rPr>
  </w:style>
  <w:style w:type="paragraph" w:styleId="22">
    <w:name w:val="toc 2"/>
    <w:basedOn w:val="a"/>
    <w:next w:val="a"/>
    <w:autoRedefine/>
    <w:uiPriority w:val="99"/>
    <w:semiHidden/>
    <w:rsid w:val="00D0317E"/>
    <w:pPr>
      <w:ind w:left="240" w:firstLine="840"/>
      <w:jc w:val="both"/>
    </w:pPr>
  </w:style>
  <w:style w:type="character" w:styleId="ae">
    <w:name w:val="FollowedHyperlink"/>
    <w:basedOn w:val="a0"/>
    <w:uiPriority w:val="99"/>
    <w:rsid w:val="00D0317E"/>
    <w:rPr>
      <w:rFonts w:cs="Times New Roman"/>
      <w:color w:val="800080"/>
      <w:u w:val="single"/>
    </w:rPr>
  </w:style>
  <w:style w:type="paragraph" w:customStyle="1" w:styleId="RequirementBulleted">
    <w:name w:val="Requirement Bulleted"/>
    <w:basedOn w:val="a"/>
    <w:uiPriority w:val="99"/>
    <w:rsid w:val="00D0317E"/>
    <w:pPr>
      <w:tabs>
        <w:tab w:val="num" w:pos="360"/>
      </w:tabs>
      <w:spacing w:before="60" w:after="40"/>
      <w:ind w:left="360" w:hanging="360"/>
      <w:jc w:val="both"/>
    </w:pPr>
    <w:rPr>
      <w:color w:val="000000"/>
      <w:szCs w:val="20"/>
      <w:lang w:eastAsia="en-US"/>
    </w:rPr>
  </w:style>
  <w:style w:type="paragraph" w:customStyle="1" w:styleId="Requirement">
    <w:name w:val="Requirement"/>
    <w:basedOn w:val="a"/>
    <w:uiPriority w:val="99"/>
    <w:rsid w:val="00D0317E"/>
    <w:pPr>
      <w:spacing w:before="60" w:after="40"/>
      <w:jc w:val="both"/>
    </w:pPr>
    <w:rPr>
      <w:color w:val="000000"/>
      <w:szCs w:val="20"/>
      <w:lang w:eastAsia="en-US"/>
    </w:rPr>
  </w:style>
  <w:style w:type="paragraph" w:customStyle="1" w:styleId="12">
    <w:name w:val="Стиль1"/>
    <w:basedOn w:val="a"/>
    <w:uiPriority w:val="99"/>
    <w:rsid w:val="00D0317E"/>
    <w:pPr>
      <w:widowControl w:val="0"/>
      <w:tabs>
        <w:tab w:val="num" w:pos="360"/>
      </w:tabs>
      <w:spacing w:line="360" w:lineRule="auto"/>
      <w:ind w:firstLine="567"/>
      <w:jc w:val="both"/>
    </w:pPr>
    <w:rPr>
      <w:sz w:val="22"/>
      <w:szCs w:val="20"/>
    </w:rPr>
  </w:style>
  <w:style w:type="character" w:customStyle="1" w:styleId="datepr">
    <w:name w:val="datepr"/>
    <w:basedOn w:val="a0"/>
    <w:uiPriority w:val="99"/>
    <w:rsid w:val="002B0E20"/>
    <w:rPr>
      <w:rFonts w:ascii="Times New Roman" w:hAnsi="Times New Roman" w:cs="Times New Roman"/>
    </w:rPr>
  </w:style>
  <w:style w:type="paragraph" w:styleId="af">
    <w:name w:val="Body Text Indent"/>
    <w:basedOn w:val="a"/>
    <w:link w:val="af0"/>
    <w:uiPriority w:val="99"/>
    <w:rsid w:val="00D0317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locked/>
    <w:rsid w:val="002E7F5B"/>
    <w:rPr>
      <w:rFonts w:cs="Times New Roman"/>
      <w:sz w:val="24"/>
      <w:szCs w:val="24"/>
    </w:rPr>
  </w:style>
  <w:style w:type="paragraph" w:customStyle="1" w:styleId="IAuiuenionooiii">
    <w:name w:val="IAu?iue n ionooiii"/>
    <w:basedOn w:val="a"/>
    <w:uiPriority w:val="99"/>
    <w:rsid w:val="00D0317E"/>
    <w:pPr>
      <w:ind w:firstLine="720"/>
    </w:pPr>
    <w:rPr>
      <w:sz w:val="28"/>
      <w:szCs w:val="20"/>
    </w:rPr>
  </w:style>
  <w:style w:type="paragraph" w:styleId="af1">
    <w:name w:val="footer"/>
    <w:basedOn w:val="a"/>
    <w:link w:val="af2"/>
    <w:uiPriority w:val="99"/>
    <w:rsid w:val="00D0317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996A18"/>
    <w:rPr>
      <w:rFonts w:cs="Times New Roman"/>
      <w:sz w:val="24"/>
      <w:szCs w:val="24"/>
    </w:rPr>
  </w:style>
  <w:style w:type="paragraph" w:styleId="af3">
    <w:name w:val="Document Map"/>
    <w:basedOn w:val="a"/>
    <w:link w:val="af4"/>
    <w:uiPriority w:val="99"/>
    <w:rsid w:val="00D0317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uiPriority w:val="99"/>
    <w:locked/>
    <w:rsid w:val="000C51C9"/>
    <w:rPr>
      <w:rFonts w:ascii="Tahoma" w:hAnsi="Tahoma" w:cs="Tahoma"/>
      <w:shd w:val="clear" w:color="auto" w:fill="000080"/>
    </w:rPr>
  </w:style>
  <w:style w:type="paragraph" w:styleId="af5">
    <w:name w:val="Plain Text"/>
    <w:basedOn w:val="a"/>
    <w:link w:val="af6"/>
    <w:uiPriority w:val="99"/>
    <w:rsid w:val="00D0317E"/>
    <w:rPr>
      <w:rFonts w:ascii="Courier New" w:hAnsi="Courier New" w:cs="Courier New"/>
      <w:sz w:val="20"/>
      <w:szCs w:val="20"/>
    </w:rPr>
  </w:style>
  <w:style w:type="character" w:customStyle="1" w:styleId="af6">
    <w:name w:val="Текст Знак"/>
    <w:basedOn w:val="a0"/>
    <w:link w:val="af5"/>
    <w:uiPriority w:val="99"/>
    <w:semiHidden/>
    <w:locked/>
    <w:rsid w:val="00996A18"/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uiPriority w:val="99"/>
    <w:rsid w:val="00D0317E"/>
    <w:pPr>
      <w:spacing w:before="100" w:beforeAutospacing="1" w:after="100" w:afterAutospacing="1"/>
    </w:pPr>
  </w:style>
  <w:style w:type="paragraph" w:customStyle="1" w:styleId="point">
    <w:name w:val="point"/>
    <w:basedOn w:val="a"/>
    <w:uiPriority w:val="99"/>
    <w:rsid w:val="00D0317E"/>
    <w:pPr>
      <w:ind w:firstLine="567"/>
      <w:jc w:val="both"/>
    </w:pPr>
  </w:style>
  <w:style w:type="paragraph" w:customStyle="1" w:styleId="13">
    <w:name w:val="Текст1"/>
    <w:basedOn w:val="a"/>
    <w:uiPriority w:val="99"/>
    <w:rsid w:val="00D0317E"/>
    <w:rPr>
      <w:rFonts w:ascii="Courier New" w:hAnsi="Courier New"/>
      <w:sz w:val="20"/>
      <w:szCs w:val="20"/>
    </w:rPr>
  </w:style>
  <w:style w:type="paragraph" w:styleId="33">
    <w:name w:val="Body Text 3"/>
    <w:basedOn w:val="a"/>
    <w:link w:val="34"/>
    <w:uiPriority w:val="99"/>
    <w:rsid w:val="00D0317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996A18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D0317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7D47D0"/>
    <w:rPr>
      <w:rFonts w:cs="Times New Roman"/>
      <w:sz w:val="24"/>
      <w:szCs w:val="24"/>
    </w:rPr>
  </w:style>
  <w:style w:type="paragraph" w:styleId="af7">
    <w:name w:val="Body Text"/>
    <w:basedOn w:val="a"/>
    <w:link w:val="af8"/>
    <w:uiPriority w:val="99"/>
    <w:rsid w:val="00D0317E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locked/>
    <w:rsid w:val="000C51C9"/>
    <w:rPr>
      <w:rFonts w:cs="Times New Roman"/>
      <w:sz w:val="24"/>
      <w:szCs w:val="24"/>
    </w:rPr>
  </w:style>
  <w:style w:type="paragraph" w:styleId="25">
    <w:name w:val="Body Text Indent 2"/>
    <w:basedOn w:val="a"/>
    <w:link w:val="26"/>
    <w:uiPriority w:val="99"/>
    <w:rsid w:val="00D0317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locked/>
    <w:rsid w:val="000C51C9"/>
    <w:rPr>
      <w:rFonts w:cs="Times New Roman"/>
      <w:sz w:val="24"/>
      <w:szCs w:val="24"/>
    </w:rPr>
  </w:style>
  <w:style w:type="character" w:customStyle="1" w:styleId="number">
    <w:name w:val="number"/>
    <w:basedOn w:val="a0"/>
    <w:uiPriority w:val="99"/>
    <w:rsid w:val="002B0E20"/>
    <w:rPr>
      <w:rFonts w:ascii="Times New Roman" w:hAnsi="Times New Roman" w:cs="Times New Roman"/>
    </w:rPr>
  </w:style>
  <w:style w:type="paragraph" w:customStyle="1" w:styleId="af9">
    <w:name w:val="Знак"/>
    <w:basedOn w:val="a"/>
    <w:next w:val="a"/>
    <w:uiPriority w:val="99"/>
    <w:rsid w:val="00C158F9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afa">
    <w:name w:val="List Paragraph"/>
    <w:basedOn w:val="a"/>
    <w:uiPriority w:val="99"/>
    <w:qFormat/>
    <w:rsid w:val="00BC026D"/>
    <w:pPr>
      <w:ind w:left="720"/>
      <w:contextualSpacing/>
    </w:pPr>
  </w:style>
  <w:style w:type="paragraph" w:customStyle="1" w:styleId="titleu">
    <w:name w:val="titleu"/>
    <w:basedOn w:val="a"/>
    <w:uiPriority w:val="99"/>
    <w:rsid w:val="00BC026D"/>
    <w:pPr>
      <w:spacing w:before="240" w:after="240"/>
    </w:pPr>
    <w:rPr>
      <w:b/>
      <w:bCs/>
    </w:rPr>
  </w:style>
  <w:style w:type="paragraph" w:customStyle="1" w:styleId="afb">
    <w:name w:val="!обычный"/>
    <w:basedOn w:val="a"/>
    <w:link w:val="afc"/>
    <w:uiPriority w:val="99"/>
    <w:rsid w:val="00BC026D"/>
    <w:pPr>
      <w:spacing w:line="312" w:lineRule="auto"/>
      <w:ind w:firstLine="720"/>
      <w:jc w:val="both"/>
    </w:pPr>
    <w:rPr>
      <w:rFonts w:ascii="Arial" w:hAnsi="Arial"/>
      <w:sz w:val="28"/>
      <w:szCs w:val="20"/>
    </w:rPr>
  </w:style>
  <w:style w:type="character" w:customStyle="1" w:styleId="afc">
    <w:name w:val="!обычный Знак"/>
    <w:link w:val="afb"/>
    <w:uiPriority w:val="99"/>
    <w:locked/>
    <w:rsid w:val="00BC026D"/>
    <w:rPr>
      <w:rFonts w:ascii="Arial" w:hAnsi="Arial"/>
      <w:sz w:val="28"/>
    </w:rPr>
  </w:style>
  <w:style w:type="paragraph" w:styleId="HTML">
    <w:name w:val="HTML Preformatted"/>
    <w:basedOn w:val="a"/>
    <w:link w:val="HTML0"/>
    <w:uiPriority w:val="99"/>
    <w:rsid w:val="00BC02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BC026D"/>
    <w:rPr>
      <w:rFonts w:ascii="Courier New" w:hAnsi="Courier New" w:cs="Times New Roman"/>
    </w:rPr>
  </w:style>
  <w:style w:type="paragraph" w:styleId="afd">
    <w:name w:val="No Spacing"/>
    <w:uiPriority w:val="99"/>
    <w:qFormat/>
    <w:rsid w:val="00BC026D"/>
    <w:pPr>
      <w:ind w:firstLine="567"/>
      <w:jc w:val="center"/>
    </w:pPr>
    <w:rPr>
      <w:rFonts w:eastAsia="SimSun"/>
      <w:b/>
      <w:sz w:val="24"/>
      <w:szCs w:val="24"/>
    </w:rPr>
  </w:style>
  <w:style w:type="paragraph" w:customStyle="1" w:styleId="underpoint">
    <w:name w:val="underpoint"/>
    <w:basedOn w:val="a"/>
    <w:uiPriority w:val="99"/>
    <w:rsid w:val="00BC026D"/>
    <w:pPr>
      <w:spacing w:before="100" w:beforeAutospacing="1" w:after="100" w:afterAutospacing="1"/>
      <w:ind w:firstLine="539"/>
      <w:jc w:val="both"/>
    </w:pPr>
  </w:style>
  <w:style w:type="character" w:customStyle="1" w:styleId="apple-converted-space">
    <w:name w:val="apple-converted-space"/>
    <w:basedOn w:val="a0"/>
    <w:uiPriority w:val="99"/>
    <w:rsid w:val="000C51C9"/>
    <w:rPr>
      <w:rFonts w:cs="Times New Roman"/>
    </w:rPr>
  </w:style>
  <w:style w:type="paragraph" w:customStyle="1" w:styleId="CaracterCaracter">
    <w:name w:val="Caracter Caracter Знак"/>
    <w:basedOn w:val="a"/>
    <w:next w:val="a"/>
    <w:uiPriority w:val="99"/>
    <w:rsid w:val="000C51C9"/>
    <w:pPr>
      <w:spacing w:after="160" w:line="240" w:lineRule="exact"/>
      <w:ind w:firstLine="709"/>
      <w:jc w:val="both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uiPriority w:val="99"/>
    <w:rsid w:val="000C51C9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0C51C9"/>
    <w:pPr>
      <w:autoSpaceDE w:val="0"/>
      <w:autoSpaceDN w:val="0"/>
      <w:adjustRightInd w:val="0"/>
      <w:ind w:firstLine="709"/>
      <w:jc w:val="both"/>
    </w:pPr>
    <w:rPr>
      <w:color w:val="000000"/>
      <w:sz w:val="24"/>
      <w:szCs w:val="24"/>
    </w:rPr>
  </w:style>
  <w:style w:type="paragraph" w:customStyle="1" w:styleId="14">
    <w:name w:val="Основной текст с отступом1"/>
    <w:basedOn w:val="a"/>
    <w:uiPriority w:val="99"/>
    <w:rsid w:val="000C51C9"/>
    <w:pPr>
      <w:widowControl w:val="0"/>
      <w:shd w:val="clear" w:color="auto" w:fill="FFFFFF"/>
      <w:autoSpaceDE w:val="0"/>
      <w:autoSpaceDN w:val="0"/>
      <w:adjustRightInd w:val="0"/>
      <w:ind w:right="24" w:firstLine="703"/>
      <w:jc w:val="both"/>
    </w:pPr>
    <w:rPr>
      <w:color w:val="000000"/>
      <w:spacing w:val="-1"/>
      <w:sz w:val="28"/>
      <w:szCs w:val="28"/>
    </w:rPr>
  </w:style>
  <w:style w:type="paragraph" w:customStyle="1" w:styleId="ConsPlusNonformat">
    <w:name w:val="ConsPlusNonformat"/>
    <w:uiPriority w:val="99"/>
    <w:rsid w:val="000C51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0C51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e">
    <w:name w:val="caption"/>
    <w:basedOn w:val="a"/>
    <w:next w:val="a"/>
    <w:uiPriority w:val="99"/>
    <w:qFormat/>
    <w:rsid w:val="000C51C9"/>
    <w:pPr>
      <w:widowControl w:val="0"/>
      <w:shd w:val="clear" w:color="auto" w:fill="FFFFFF"/>
      <w:autoSpaceDE w:val="0"/>
      <w:autoSpaceDN w:val="0"/>
      <w:spacing w:before="235"/>
      <w:ind w:right="3629"/>
    </w:pPr>
    <w:rPr>
      <w:color w:val="000000"/>
      <w:spacing w:val="-2"/>
      <w:sz w:val="28"/>
      <w:szCs w:val="28"/>
    </w:rPr>
  </w:style>
  <w:style w:type="table" w:styleId="aff">
    <w:name w:val="Table Grid"/>
    <w:basedOn w:val="a1"/>
    <w:uiPriority w:val="99"/>
    <w:rsid w:val="003B1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alloon Text"/>
    <w:basedOn w:val="a"/>
    <w:link w:val="aff1"/>
    <w:uiPriority w:val="99"/>
    <w:semiHidden/>
    <w:unhideWhenUsed/>
    <w:rsid w:val="00587083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87083"/>
    <w:rPr>
      <w:rFonts w:ascii="Tahoma" w:hAnsi="Tahoma" w:cs="Tahoma"/>
      <w:sz w:val="16"/>
      <w:szCs w:val="16"/>
    </w:rPr>
  </w:style>
  <w:style w:type="paragraph" w:customStyle="1" w:styleId="aff2">
    <w:name w:val="Заголовок"/>
    <w:basedOn w:val="3"/>
    <w:rsid w:val="00963586"/>
    <w:pPr>
      <w:keepLines w:val="0"/>
      <w:tabs>
        <w:tab w:val="clear" w:pos="720"/>
        <w:tab w:val="clear" w:pos="1080"/>
      </w:tabs>
      <w:spacing w:before="0" w:after="0" w:line="280" w:lineRule="exact"/>
      <w:ind w:left="0" w:firstLine="0"/>
    </w:pPr>
    <w:rPr>
      <w:rFonts w:ascii="Times New Roman" w:hAnsi="Times New Roman"/>
      <w:b w:val="0"/>
      <w:sz w:val="3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17E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D0317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Text"/>
    <w:link w:val="20"/>
    <w:uiPriority w:val="99"/>
    <w:qFormat/>
    <w:rsid w:val="00D0317E"/>
    <w:pPr>
      <w:keepNext/>
      <w:keepLines/>
      <w:tabs>
        <w:tab w:val="num" w:pos="576"/>
      </w:tabs>
      <w:spacing w:before="240" w:after="120"/>
      <w:ind w:left="576" w:hanging="576"/>
      <w:outlineLvl w:val="1"/>
    </w:pPr>
    <w:rPr>
      <w:rFonts w:ascii="Arial" w:hAnsi="Arial"/>
      <w:b/>
      <w:szCs w:val="20"/>
      <w:lang w:eastAsia="en-US"/>
    </w:rPr>
  </w:style>
  <w:style w:type="paragraph" w:styleId="3">
    <w:name w:val="heading 3"/>
    <w:basedOn w:val="a"/>
    <w:next w:val="Text"/>
    <w:link w:val="30"/>
    <w:uiPriority w:val="99"/>
    <w:qFormat/>
    <w:rsid w:val="00D0317E"/>
    <w:pPr>
      <w:keepNext/>
      <w:keepLines/>
      <w:tabs>
        <w:tab w:val="num" w:pos="720"/>
        <w:tab w:val="left" w:pos="1080"/>
      </w:tabs>
      <w:spacing w:before="120" w:after="60"/>
      <w:ind w:left="720" w:hanging="720"/>
      <w:outlineLvl w:val="2"/>
    </w:pPr>
    <w:rPr>
      <w:rFonts w:ascii="Arial" w:hAnsi="Arial"/>
      <w:b/>
      <w:szCs w:val="20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D0317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0317E"/>
    <w:pPr>
      <w:tabs>
        <w:tab w:val="num" w:pos="1008"/>
      </w:tabs>
      <w:spacing w:before="240" w:after="60"/>
      <w:ind w:left="1008" w:hanging="1008"/>
      <w:outlineLvl w:val="4"/>
    </w:pPr>
    <w:rPr>
      <w:sz w:val="22"/>
      <w:szCs w:val="20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D0317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0317E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D0317E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D0317E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C51C9"/>
    <w:rPr>
      <w:rFonts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96A1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96A1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96A18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96A1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0C51C9"/>
    <w:rPr>
      <w:rFonts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96A18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96A18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96A18"/>
    <w:rPr>
      <w:rFonts w:ascii="Cambria" w:hAnsi="Cambria" w:cs="Times New Roman"/>
    </w:rPr>
  </w:style>
  <w:style w:type="paragraph" w:customStyle="1" w:styleId="Text">
    <w:name w:val="Text"/>
    <w:basedOn w:val="a"/>
    <w:uiPriority w:val="99"/>
    <w:rsid w:val="00D0317E"/>
    <w:pPr>
      <w:spacing w:before="60" w:after="120"/>
      <w:ind w:left="990"/>
      <w:jc w:val="both"/>
    </w:pPr>
    <w:rPr>
      <w:color w:val="000000"/>
      <w:szCs w:val="20"/>
      <w:lang w:val="en-GB" w:eastAsia="en-US"/>
    </w:rPr>
  </w:style>
  <w:style w:type="paragraph" w:styleId="a3">
    <w:name w:val="footnote text"/>
    <w:basedOn w:val="a"/>
    <w:link w:val="a4"/>
    <w:uiPriority w:val="99"/>
    <w:rsid w:val="00D0317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locked/>
    <w:rsid w:val="000C51C9"/>
    <w:rPr>
      <w:rFonts w:cs="Times New Roman"/>
    </w:rPr>
  </w:style>
  <w:style w:type="character" w:styleId="a5">
    <w:name w:val="footnote reference"/>
    <w:basedOn w:val="a0"/>
    <w:uiPriority w:val="99"/>
    <w:rsid w:val="00D0317E"/>
    <w:rPr>
      <w:rFonts w:cs="Times New Roman"/>
      <w:vertAlign w:val="superscript"/>
    </w:rPr>
  </w:style>
  <w:style w:type="character" w:styleId="a6">
    <w:name w:val="Hyperlink"/>
    <w:basedOn w:val="a0"/>
    <w:uiPriority w:val="99"/>
    <w:rsid w:val="00D0317E"/>
    <w:rPr>
      <w:rFonts w:cs="Times New Roman"/>
      <w:color w:val="0000FF"/>
      <w:u w:val="single"/>
    </w:rPr>
  </w:style>
  <w:style w:type="paragraph" w:styleId="a7">
    <w:name w:val="Normal (Web)"/>
    <w:basedOn w:val="a"/>
    <w:uiPriority w:val="99"/>
    <w:rsid w:val="00D0317E"/>
    <w:pPr>
      <w:spacing w:before="100" w:beforeAutospacing="1" w:after="100" w:afterAutospacing="1"/>
    </w:pPr>
    <w:rPr>
      <w:color w:val="000000"/>
    </w:rPr>
  </w:style>
  <w:style w:type="character" w:customStyle="1" w:styleId="inf2">
    <w:name w:val="inf2"/>
    <w:basedOn w:val="a0"/>
    <w:uiPriority w:val="99"/>
    <w:rsid w:val="00D0317E"/>
    <w:rPr>
      <w:rFonts w:cs="Times New Roman"/>
    </w:rPr>
  </w:style>
  <w:style w:type="character" w:styleId="a8">
    <w:name w:val="Strong"/>
    <w:basedOn w:val="a0"/>
    <w:uiPriority w:val="99"/>
    <w:qFormat/>
    <w:rsid w:val="00D0317E"/>
    <w:rPr>
      <w:rFonts w:cs="Times New Roman"/>
      <w:b/>
      <w:bCs/>
    </w:rPr>
  </w:style>
  <w:style w:type="paragraph" w:styleId="a9">
    <w:name w:val="Title"/>
    <w:basedOn w:val="a"/>
    <w:link w:val="aa"/>
    <w:uiPriority w:val="99"/>
    <w:qFormat/>
    <w:rsid w:val="00D0317E"/>
    <w:pPr>
      <w:jc w:val="center"/>
    </w:pPr>
    <w:rPr>
      <w:b/>
      <w:szCs w:val="20"/>
      <w:lang w:val="be-BY"/>
    </w:rPr>
  </w:style>
  <w:style w:type="character" w:customStyle="1" w:styleId="aa">
    <w:name w:val="Название Знак"/>
    <w:basedOn w:val="a0"/>
    <w:link w:val="a9"/>
    <w:uiPriority w:val="99"/>
    <w:locked/>
    <w:rsid w:val="0084743D"/>
    <w:rPr>
      <w:rFonts w:cs="Times New Roman"/>
      <w:b/>
      <w:sz w:val="24"/>
      <w:lang w:val="be-BY"/>
    </w:rPr>
  </w:style>
  <w:style w:type="paragraph" w:styleId="31">
    <w:name w:val="Body Text Indent 3"/>
    <w:basedOn w:val="a"/>
    <w:link w:val="32"/>
    <w:uiPriority w:val="99"/>
    <w:rsid w:val="00D0317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0C51C9"/>
    <w:rPr>
      <w:rFonts w:cs="Times New Roman"/>
      <w:sz w:val="16"/>
      <w:szCs w:val="16"/>
    </w:rPr>
  </w:style>
  <w:style w:type="paragraph" w:styleId="21">
    <w:name w:val="List 2"/>
    <w:basedOn w:val="a"/>
    <w:uiPriority w:val="99"/>
    <w:rsid w:val="00D0317E"/>
    <w:pPr>
      <w:tabs>
        <w:tab w:val="num" w:pos="1440"/>
      </w:tabs>
      <w:ind w:firstLine="720"/>
      <w:jc w:val="both"/>
    </w:pPr>
    <w:rPr>
      <w:rFonts w:ascii="Arial" w:hAnsi="Arial"/>
    </w:rPr>
  </w:style>
  <w:style w:type="paragraph" w:styleId="ab">
    <w:name w:val="header"/>
    <w:basedOn w:val="a"/>
    <w:link w:val="ac"/>
    <w:uiPriority w:val="99"/>
    <w:rsid w:val="00D0317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0C51C9"/>
    <w:rPr>
      <w:rFonts w:cs="Times New Roman"/>
      <w:sz w:val="24"/>
      <w:szCs w:val="24"/>
    </w:rPr>
  </w:style>
  <w:style w:type="character" w:styleId="ad">
    <w:name w:val="page number"/>
    <w:basedOn w:val="a0"/>
    <w:uiPriority w:val="99"/>
    <w:rsid w:val="00D0317E"/>
    <w:rPr>
      <w:rFonts w:cs="Times New Roman"/>
    </w:rPr>
  </w:style>
  <w:style w:type="paragraph" w:styleId="11">
    <w:name w:val="toc 1"/>
    <w:basedOn w:val="a"/>
    <w:next w:val="a"/>
    <w:autoRedefine/>
    <w:uiPriority w:val="99"/>
    <w:semiHidden/>
    <w:rsid w:val="00D0317E"/>
    <w:pPr>
      <w:keepNext/>
      <w:tabs>
        <w:tab w:val="left" w:pos="480"/>
        <w:tab w:val="right" w:leader="dot" w:pos="9016"/>
      </w:tabs>
      <w:spacing w:before="240" w:after="120"/>
      <w:jc w:val="both"/>
    </w:pPr>
    <w:rPr>
      <w:b/>
      <w:noProof/>
      <w:szCs w:val="20"/>
      <w:lang w:eastAsia="en-US"/>
    </w:rPr>
  </w:style>
  <w:style w:type="paragraph" w:customStyle="1" w:styleId="TextBulleted">
    <w:name w:val="Text Bulleted"/>
    <w:basedOn w:val="a"/>
    <w:uiPriority w:val="99"/>
    <w:rsid w:val="00D0317E"/>
    <w:pPr>
      <w:numPr>
        <w:numId w:val="2"/>
      </w:numPr>
      <w:spacing w:before="60" w:after="120"/>
      <w:jc w:val="both"/>
    </w:pPr>
    <w:rPr>
      <w:color w:val="000000"/>
      <w:szCs w:val="20"/>
      <w:lang w:eastAsia="en-US"/>
    </w:rPr>
  </w:style>
  <w:style w:type="paragraph" w:customStyle="1" w:styleId="Glossaryterm">
    <w:name w:val="Glossary term"/>
    <w:basedOn w:val="a"/>
    <w:next w:val="a"/>
    <w:uiPriority w:val="99"/>
    <w:rsid w:val="00D0317E"/>
    <w:pPr>
      <w:keepNext/>
      <w:spacing w:before="180" w:after="120"/>
    </w:pPr>
    <w:rPr>
      <w:b/>
      <w:szCs w:val="20"/>
      <w:lang w:eastAsia="en-US"/>
    </w:rPr>
  </w:style>
  <w:style w:type="paragraph" w:customStyle="1" w:styleId="Glossarydefinition">
    <w:name w:val="Glossary definition"/>
    <w:basedOn w:val="Glossaryterm"/>
    <w:next w:val="Glossarynote"/>
    <w:uiPriority w:val="99"/>
    <w:rsid w:val="00D0317E"/>
    <w:pPr>
      <w:spacing w:before="0"/>
      <w:ind w:left="990"/>
      <w:jc w:val="both"/>
    </w:pPr>
    <w:rPr>
      <w:b w:val="0"/>
      <w:color w:val="000000"/>
    </w:rPr>
  </w:style>
  <w:style w:type="paragraph" w:customStyle="1" w:styleId="Glossarynote">
    <w:name w:val="Glossary note"/>
    <w:basedOn w:val="Glossarydefinition"/>
    <w:uiPriority w:val="99"/>
    <w:rsid w:val="00D0317E"/>
    <w:pPr>
      <w:keepNext w:val="0"/>
    </w:pPr>
    <w:rPr>
      <w:sz w:val="20"/>
    </w:rPr>
  </w:style>
  <w:style w:type="paragraph" w:styleId="22">
    <w:name w:val="toc 2"/>
    <w:basedOn w:val="a"/>
    <w:next w:val="a"/>
    <w:autoRedefine/>
    <w:uiPriority w:val="99"/>
    <w:semiHidden/>
    <w:rsid w:val="00D0317E"/>
    <w:pPr>
      <w:ind w:left="240" w:firstLine="840"/>
      <w:jc w:val="both"/>
    </w:pPr>
  </w:style>
  <w:style w:type="character" w:styleId="ae">
    <w:name w:val="FollowedHyperlink"/>
    <w:basedOn w:val="a0"/>
    <w:uiPriority w:val="99"/>
    <w:rsid w:val="00D0317E"/>
    <w:rPr>
      <w:rFonts w:cs="Times New Roman"/>
      <w:color w:val="800080"/>
      <w:u w:val="single"/>
    </w:rPr>
  </w:style>
  <w:style w:type="paragraph" w:customStyle="1" w:styleId="RequirementBulleted">
    <w:name w:val="Requirement Bulleted"/>
    <w:basedOn w:val="a"/>
    <w:uiPriority w:val="99"/>
    <w:rsid w:val="00D0317E"/>
    <w:pPr>
      <w:tabs>
        <w:tab w:val="num" w:pos="360"/>
      </w:tabs>
      <w:spacing w:before="60" w:after="40"/>
      <w:ind w:left="360" w:hanging="360"/>
      <w:jc w:val="both"/>
    </w:pPr>
    <w:rPr>
      <w:color w:val="000000"/>
      <w:szCs w:val="20"/>
      <w:lang w:eastAsia="en-US"/>
    </w:rPr>
  </w:style>
  <w:style w:type="paragraph" w:customStyle="1" w:styleId="Requirement">
    <w:name w:val="Requirement"/>
    <w:basedOn w:val="a"/>
    <w:uiPriority w:val="99"/>
    <w:rsid w:val="00D0317E"/>
    <w:pPr>
      <w:spacing w:before="60" w:after="40"/>
      <w:jc w:val="both"/>
    </w:pPr>
    <w:rPr>
      <w:color w:val="000000"/>
      <w:szCs w:val="20"/>
      <w:lang w:eastAsia="en-US"/>
    </w:rPr>
  </w:style>
  <w:style w:type="paragraph" w:customStyle="1" w:styleId="12">
    <w:name w:val="Стиль1"/>
    <w:basedOn w:val="a"/>
    <w:uiPriority w:val="99"/>
    <w:rsid w:val="00D0317E"/>
    <w:pPr>
      <w:widowControl w:val="0"/>
      <w:tabs>
        <w:tab w:val="num" w:pos="360"/>
      </w:tabs>
      <w:spacing w:line="360" w:lineRule="auto"/>
      <w:ind w:firstLine="567"/>
      <w:jc w:val="both"/>
    </w:pPr>
    <w:rPr>
      <w:sz w:val="22"/>
      <w:szCs w:val="20"/>
    </w:rPr>
  </w:style>
  <w:style w:type="character" w:customStyle="1" w:styleId="datepr">
    <w:name w:val="datepr"/>
    <w:basedOn w:val="a0"/>
    <w:uiPriority w:val="99"/>
    <w:rsid w:val="002B0E20"/>
    <w:rPr>
      <w:rFonts w:ascii="Times New Roman" w:hAnsi="Times New Roman" w:cs="Times New Roman"/>
    </w:rPr>
  </w:style>
  <w:style w:type="paragraph" w:styleId="af">
    <w:name w:val="Body Text Indent"/>
    <w:basedOn w:val="a"/>
    <w:link w:val="af0"/>
    <w:uiPriority w:val="99"/>
    <w:rsid w:val="00D0317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locked/>
    <w:rsid w:val="002E7F5B"/>
    <w:rPr>
      <w:rFonts w:cs="Times New Roman"/>
      <w:sz w:val="24"/>
      <w:szCs w:val="24"/>
    </w:rPr>
  </w:style>
  <w:style w:type="paragraph" w:customStyle="1" w:styleId="IAuiuenionooiii">
    <w:name w:val="IAu?iue n ionooiii"/>
    <w:basedOn w:val="a"/>
    <w:uiPriority w:val="99"/>
    <w:rsid w:val="00D0317E"/>
    <w:pPr>
      <w:ind w:firstLine="720"/>
    </w:pPr>
    <w:rPr>
      <w:sz w:val="28"/>
      <w:szCs w:val="20"/>
    </w:rPr>
  </w:style>
  <w:style w:type="paragraph" w:styleId="af1">
    <w:name w:val="footer"/>
    <w:basedOn w:val="a"/>
    <w:link w:val="af2"/>
    <w:uiPriority w:val="99"/>
    <w:rsid w:val="00D0317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996A18"/>
    <w:rPr>
      <w:rFonts w:cs="Times New Roman"/>
      <w:sz w:val="24"/>
      <w:szCs w:val="24"/>
    </w:rPr>
  </w:style>
  <w:style w:type="paragraph" w:styleId="af3">
    <w:name w:val="Document Map"/>
    <w:basedOn w:val="a"/>
    <w:link w:val="af4"/>
    <w:uiPriority w:val="99"/>
    <w:rsid w:val="00D0317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uiPriority w:val="99"/>
    <w:locked/>
    <w:rsid w:val="000C51C9"/>
    <w:rPr>
      <w:rFonts w:ascii="Tahoma" w:hAnsi="Tahoma" w:cs="Tahoma"/>
      <w:shd w:val="clear" w:color="auto" w:fill="000080"/>
    </w:rPr>
  </w:style>
  <w:style w:type="paragraph" w:styleId="af5">
    <w:name w:val="Plain Text"/>
    <w:basedOn w:val="a"/>
    <w:link w:val="af6"/>
    <w:uiPriority w:val="99"/>
    <w:rsid w:val="00D0317E"/>
    <w:rPr>
      <w:rFonts w:ascii="Courier New" w:hAnsi="Courier New" w:cs="Courier New"/>
      <w:sz w:val="20"/>
      <w:szCs w:val="20"/>
    </w:rPr>
  </w:style>
  <w:style w:type="character" w:customStyle="1" w:styleId="af6">
    <w:name w:val="Текст Знак"/>
    <w:basedOn w:val="a0"/>
    <w:link w:val="af5"/>
    <w:uiPriority w:val="99"/>
    <w:semiHidden/>
    <w:locked/>
    <w:rsid w:val="00996A18"/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uiPriority w:val="99"/>
    <w:rsid w:val="00D0317E"/>
    <w:pPr>
      <w:spacing w:before="100" w:beforeAutospacing="1" w:after="100" w:afterAutospacing="1"/>
    </w:pPr>
  </w:style>
  <w:style w:type="paragraph" w:customStyle="1" w:styleId="point">
    <w:name w:val="point"/>
    <w:basedOn w:val="a"/>
    <w:uiPriority w:val="99"/>
    <w:rsid w:val="00D0317E"/>
    <w:pPr>
      <w:ind w:firstLine="567"/>
      <w:jc w:val="both"/>
    </w:pPr>
  </w:style>
  <w:style w:type="paragraph" w:customStyle="1" w:styleId="13">
    <w:name w:val="Текст1"/>
    <w:basedOn w:val="a"/>
    <w:uiPriority w:val="99"/>
    <w:rsid w:val="00D0317E"/>
    <w:rPr>
      <w:rFonts w:ascii="Courier New" w:hAnsi="Courier New"/>
      <w:sz w:val="20"/>
      <w:szCs w:val="20"/>
    </w:rPr>
  </w:style>
  <w:style w:type="paragraph" w:styleId="33">
    <w:name w:val="Body Text 3"/>
    <w:basedOn w:val="a"/>
    <w:link w:val="34"/>
    <w:uiPriority w:val="99"/>
    <w:rsid w:val="00D0317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996A18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D0317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7D47D0"/>
    <w:rPr>
      <w:rFonts w:cs="Times New Roman"/>
      <w:sz w:val="24"/>
      <w:szCs w:val="24"/>
    </w:rPr>
  </w:style>
  <w:style w:type="paragraph" w:styleId="af7">
    <w:name w:val="Body Text"/>
    <w:basedOn w:val="a"/>
    <w:link w:val="af8"/>
    <w:uiPriority w:val="99"/>
    <w:rsid w:val="00D0317E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locked/>
    <w:rsid w:val="000C51C9"/>
    <w:rPr>
      <w:rFonts w:cs="Times New Roman"/>
      <w:sz w:val="24"/>
      <w:szCs w:val="24"/>
    </w:rPr>
  </w:style>
  <w:style w:type="paragraph" w:styleId="25">
    <w:name w:val="Body Text Indent 2"/>
    <w:basedOn w:val="a"/>
    <w:link w:val="26"/>
    <w:uiPriority w:val="99"/>
    <w:rsid w:val="00D0317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locked/>
    <w:rsid w:val="000C51C9"/>
    <w:rPr>
      <w:rFonts w:cs="Times New Roman"/>
      <w:sz w:val="24"/>
      <w:szCs w:val="24"/>
    </w:rPr>
  </w:style>
  <w:style w:type="character" w:customStyle="1" w:styleId="number">
    <w:name w:val="number"/>
    <w:basedOn w:val="a0"/>
    <w:uiPriority w:val="99"/>
    <w:rsid w:val="002B0E20"/>
    <w:rPr>
      <w:rFonts w:ascii="Times New Roman" w:hAnsi="Times New Roman" w:cs="Times New Roman"/>
    </w:rPr>
  </w:style>
  <w:style w:type="paragraph" w:customStyle="1" w:styleId="af9">
    <w:name w:val="Знак"/>
    <w:basedOn w:val="a"/>
    <w:next w:val="a"/>
    <w:uiPriority w:val="99"/>
    <w:rsid w:val="00C158F9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afa">
    <w:name w:val="List Paragraph"/>
    <w:basedOn w:val="a"/>
    <w:uiPriority w:val="99"/>
    <w:qFormat/>
    <w:rsid w:val="00BC026D"/>
    <w:pPr>
      <w:ind w:left="720"/>
      <w:contextualSpacing/>
    </w:pPr>
  </w:style>
  <w:style w:type="paragraph" w:customStyle="1" w:styleId="titleu">
    <w:name w:val="titleu"/>
    <w:basedOn w:val="a"/>
    <w:uiPriority w:val="99"/>
    <w:rsid w:val="00BC026D"/>
    <w:pPr>
      <w:spacing w:before="240" w:after="240"/>
    </w:pPr>
    <w:rPr>
      <w:b/>
      <w:bCs/>
    </w:rPr>
  </w:style>
  <w:style w:type="paragraph" w:customStyle="1" w:styleId="afb">
    <w:name w:val="!обычный"/>
    <w:basedOn w:val="a"/>
    <w:link w:val="afc"/>
    <w:uiPriority w:val="99"/>
    <w:rsid w:val="00BC026D"/>
    <w:pPr>
      <w:spacing w:line="312" w:lineRule="auto"/>
      <w:ind w:firstLine="720"/>
      <w:jc w:val="both"/>
    </w:pPr>
    <w:rPr>
      <w:rFonts w:ascii="Arial" w:hAnsi="Arial"/>
      <w:sz w:val="28"/>
      <w:szCs w:val="20"/>
    </w:rPr>
  </w:style>
  <w:style w:type="character" w:customStyle="1" w:styleId="afc">
    <w:name w:val="!обычный Знак"/>
    <w:link w:val="afb"/>
    <w:uiPriority w:val="99"/>
    <w:locked/>
    <w:rsid w:val="00BC026D"/>
    <w:rPr>
      <w:rFonts w:ascii="Arial" w:hAnsi="Arial"/>
      <w:sz w:val="28"/>
    </w:rPr>
  </w:style>
  <w:style w:type="paragraph" w:styleId="HTML">
    <w:name w:val="HTML Preformatted"/>
    <w:basedOn w:val="a"/>
    <w:link w:val="HTML0"/>
    <w:uiPriority w:val="99"/>
    <w:rsid w:val="00BC02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BC026D"/>
    <w:rPr>
      <w:rFonts w:ascii="Courier New" w:hAnsi="Courier New" w:cs="Times New Roman"/>
    </w:rPr>
  </w:style>
  <w:style w:type="paragraph" w:styleId="afd">
    <w:name w:val="No Spacing"/>
    <w:uiPriority w:val="99"/>
    <w:qFormat/>
    <w:rsid w:val="00BC026D"/>
    <w:pPr>
      <w:ind w:firstLine="567"/>
      <w:jc w:val="center"/>
    </w:pPr>
    <w:rPr>
      <w:rFonts w:eastAsia="SimSun"/>
      <w:b/>
      <w:sz w:val="24"/>
      <w:szCs w:val="24"/>
    </w:rPr>
  </w:style>
  <w:style w:type="paragraph" w:customStyle="1" w:styleId="underpoint">
    <w:name w:val="underpoint"/>
    <w:basedOn w:val="a"/>
    <w:uiPriority w:val="99"/>
    <w:rsid w:val="00BC026D"/>
    <w:pPr>
      <w:spacing w:before="100" w:beforeAutospacing="1" w:after="100" w:afterAutospacing="1"/>
      <w:ind w:firstLine="539"/>
      <w:jc w:val="both"/>
    </w:pPr>
  </w:style>
  <w:style w:type="character" w:customStyle="1" w:styleId="apple-converted-space">
    <w:name w:val="apple-converted-space"/>
    <w:basedOn w:val="a0"/>
    <w:uiPriority w:val="99"/>
    <w:rsid w:val="000C51C9"/>
    <w:rPr>
      <w:rFonts w:cs="Times New Roman"/>
    </w:rPr>
  </w:style>
  <w:style w:type="paragraph" w:customStyle="1" w:styleId="CaracterCaracter">
    <w:name w:val="Caracter Caracter Знак"/>
    <w:basedOn w:val="a"/>
    <w:next w:val="a"/>
    <w:uiPriority w:val="99"/>
    <w:rsid w:val="000C51C9"/>
    <w:pPr>
      <w:spacing w:after="160" w:line="240" w:lineRule="exact"/>
      <w:ind w:firstLine="709"/>
      <w:jc w:val="both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uiPriority w:val="99"/>
    <w:rsid w:val="000C51C9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0C51C9"/>
    <w:pPr>
      <w:autoSpaceDE w:val="0"/>
      <w:autoSpaceDN w:val="0"/>
      <w:adjustRightInd w:val="0"/>
      <w:ind w:firstLine="709"/>
      <w:jc w:val="both"/>
    </w:pPr>
    <w:rPr>
      <w:color w:val="000000"/>
      <w:sz w:val="24"/>
      <w:szCs w:val="24"/>
    </w:rPr>
  </w:style>
  <w:style w:type="paragraph" w:customStyle="1" w:styleId="14">
    <w:name w:val="Основной текст с отступом1"/>
    <w:basedOn w:val="a"/>
    <w:uiPriority w:val="99"/>
    <w:rsid w:val="000C51C9"/>
    <w:pPr>
      <w:widowControl w:val="0"/>
      <w:shd w:val="clear" w:color="auto" w:fill="FFFFFF"/>
      <w:autoSpaceDE w:val="0"/>
      <w:autoSpaceDN w:val="0"/>
      <w:adjustRightInd w:val="0"/>
      <w:ind w:right="24" w:firstLine="703"/>
      <w:jc w:val="both"/>
    </w:pPr>
    <w:rPr>
      <w:color w:val="000000"/>
      <w:spacing w:val="-1"/>
      <w:sz w:val="28"/>
      <w:szCs w:val="28"/>
    </w:rPr>
  </w:style>
  <w:style w:type="paragraph" w:customStyle="1" w:styleId="ConsPlusNonformat">
    <w:name w:val="ConsPlusNonformat"/>
    <w:uiPriority w:val="99"/>
    <w:rsid w:val="000C51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0C51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e">
    <w:name w:val="caption"/>
    <w:basedOn w:val="a"/>
    <w:next w:val="a"/>
    <w:uiPriority w:val="99"/>
    <w:qFormat/>
    <w:rsid w:val="000C51C9"/>
    <w:pPr>
      <w:widowControl w:val="0"/>
      <w:shd w:val="clear" w:color="auto" w:fill="FFFFFF"/>
      <w:autoSpaceDE w:val="0"/>
      <w:autoSpaceDN w:val="0"/>
      <w:spacing w:before="235"/>
      <w:ind w:right="3629"/>
    </w:pPr>
    <w:rPr>
      <w:color w:val="000000"/>
      <w:spacing w:val="-2"/>
      <w:sz w:val="28"/>
      <w:szCs w:val="28"/>
    </w:rPr>
  </w:style>
  <w:style w:type="table" w:styleId="aff">
    <w:name w:val="Table Grid"/>
    <w:basedOn w:val="a1"/>
    <w:uiPriority w:val="99"/>
    <w:rsid w:val="003B1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alloon Text"/>
    <w:basedOn w:val="a"/>
    <w:link w:val="aff1"/>
    <w:uiPriority w:val="99"/>
    <w:semiHidden/>
    <w:unhideWhenUsed/>
    <w:rsid w:val="00587083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87083"/>
    <w:rPr>
      <w:rFonts w:ascii="Tahoma" w:hAnsi="Tahoma" w:cs="Tahoma"/>
      <w:sz w:val="16"/>
      <w:szCs w:val="16"/>
    </w:rPr>
  </w:style>
  <w:style w:type="paragraph" w:customStyle="1" w:styleId="aff2">
    <w:name w:val="Заголовок"/>
    <w:basedOn w:val="3"/>
    <w:rsid w:val="00963586"/>
    <w:pPr>
      <w:keepLines w:val="0"/>
      <w:tabs>
        <w:tab w:val="clear" w:pos="720"/>
        <w:tab w:val="clear" w:pos="1080"/>
      </w:tabs>
      <w:spacing w:before="0" w:after="0" w:line="280" w:lineRule="exact"/>
      <w:ind w:left="0" w:firstLine="0"/>
    </w:pPr>
    <w:rPr>
      <w:rFonts w:ascii="Times New Roman" w:hAnsi="Times New Roman"/>
      <w:b w:val="0"/>
      <w:sz w:val="3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E5640ECBA48233A000406AD19410C2C78832C8445FE197B427010DD571679CDC0D1E2CB38CC2203C324677363q6xF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C780A-1BF2-496A-AC0E-EFDB9A845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26</Pages>
  <Words>7404</Words>
  <Characters>42206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того, чтобы интересы организации были должным образом защищены,</vt:lpstr>
    </vt:vector>
  </TitlesOfParts>
  <Company>БелНИЦЭД</Company>
  <LinksUpToDate>false</LinksUpToDate>
  <CharactersWithSpaces>49511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того, чтобы интересы организации были должным образом защищены,</dc:title>
  <dc:creator>КГА</dc:creator>
  <cp:lastModifiedBy>Стуканова</cp:lastModifiedBy>
  <cp:revision>33</cp:revision>
  <cp:lastPrinted>2018-12-22T06:47:00Z</cp:lastPrinted>
  <dcterms:created xsi:type="dcterms:W3CDTF">2018-12-12T15:32:00Z</dcterms:created>
  <dcterms:modified xsi:type="dcterms:W3CDTF">2018-12-28T07:49:00Z</dcterms:modified>
</cp:coreProperties>
</file>